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DA" w:rsidRPr="002D70DA" w:rsidRDefault="002D70DA" w:rsidP="002D70DA">
      <w:pPr>
        <w:jc w:val="center"/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rincipal </w:t>
      </w: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C</w:t>
      </w:r>
      <w: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omponents </w:t>
      </w: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A</w:t>
      </w:r>
      <w: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nalysis</w:t>
      </w: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 Tutorial</w:t>
      </w:r>
    </w:p>
    <w:p w:rsidR="002D70DA" w:rsidRPr="002D70DA" w:rsidRDefault="002D70DA" w:rsidP="002D70DA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D70DA" w:rsidRPr="00B4405A" w:rsidRDefault="002D70DA" w:rsidP="002D70D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B4405A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Introduction:</w:t>
      </w:r>
    </w:p>
    <w:p w:rsidR="002D70DA" w:rsidRPr="007C385D" w:rsidRDefault="002D70DA" w:rsidP="002D70DA">
      <w:pPr>
        <w:pStyle w:val="ListParagraph"/>
        <w:ind w:left="108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2D70DA" w:rsidRPr="00C84DB9" w:rsidRDefault="002D70DA" w:rsidP="00C84DB9">
      <w:pPr>
        <w:pStyle w:val="ListParagraph"/>
        <w:ind w:left="1080"/>
        <w:jc w:val="both"/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b/>
          <w:bCs/>
          <w:sz w:val="36"/>
          <w:szCs w:val="36"/>
          <w:shd w:val="clear" w:color="auto" w:fill="FFFFFF"/>
        </w:rPr>
        <w:t>Principal component analysis (PCA)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is a mathematical procedure that uses an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8" w:tooltip="Orthogonal matrix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orthogonal transformation</w:t>
        </w:r>
      </w:hyperlink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to convert a set of observations of possibly correlated variables into a set of values of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9" w:tooltip="Correlation and dependence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linearly uncorrelated</w:t>
        </w:r>
      </w:hyperlink>
      <w:r w:rsidRPr="00C84DB9">
        <w:rPr>
          <w:sz w:val="36"/>
          <w:szCs w:val="36"/>
        </w:rPr>
        <w:t xml:space="preserve"> 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variables called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b/>
          <w:bCs/>
          <w:sz w:val="36"/>
          <w:szCs w:val="36"/>
          <w:shd w:val="clear" w:color="auto" w:fill="FFFFFF"/>
        </w:rPr>
        <w:t>principal components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.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</w:p>
    <w:p w:rsidR="002D70DA" w:rsidRPr="00C84DB9" w:rsidRDefault="002D70DA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D70DA" w:rsidRPr="00C84DB9" w:rsidRDefault="002D70DA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>By this way the original data set can be presented in the less number of principal components than the original variables. The first few components are</w:t>
      </w:r>
      <w:r w:rsidR="006E15C6"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based on the largest variances of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the data. </w:t>
      </w:r>
      <w:r w:rsidR="006E15C6" w:rsidRPr="00C84DB9">
        <w:rPr>
          <w:rFonts w:ascii="Arial" w:hAnsi="Arial" w:cs="Arial"/>
          <w:sz w:val="36"/>
          <w:szCs w:val="36"/>
          <w:shd w:val="clear" w:color="auto" w:fill="FFFFFF"/>
        </w:rPr>
        <w:t>Therefore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the information of the data is concentrated on the</w:t>
      </w:r>
      <w:r w:rsidR="006E15C6"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first few principal components, 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even we lost the last components we can still reconstruct the original data very well.</w:t>
      </w:r>
    </w:p>
    <w:p w:rsidR="006E15C6" w:rsidRPr="00C84DB9" w:rsidRDefault="006E15C6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E15C6" w:rsidRPr="00C84DB9" w:rsidRDefault="006E15C6" w:rsidP="00C84DB9">
      <w:pPr>
        <w:pStyle w:val="ListParagraph"/>
        <w:ind w:left="108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PCA is eigenvector-based multivariate analyses. </w:t>
      </w:r>
      <w:r w:rsidRPr="00C84DB9">
        <w:rPr>
          <w:rFonts w:ascii="Arial" w:hAnsi="Arial" w:cs="Arial"/>
          <w:color w:val="000000"/>
          <w:sz w:val="36"/>
          <w:szCs w:val="36"/>
          <w:shd w:val="clear" w:color="auto" w:fill="FFFFFF"/>
        </w:rPr>
        <w:t>Its operation can be thought of as revealing the internal structure of the data in a way that best explains the variance in the data.</w:t>
      </w:r>
      <w:r w:rsidRPr="00C84DB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7C385D" w:rsidRPr="00C84DB9" w:rsidRDefault="007C385D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7C385D" w:rsidRPr="00C84DB9" w:rsidRDefault="007C385D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>Applications of PCA are about to reduce the dimension of the original data, face recognition and so on which we will talk about in detail below.</w:t>
      </w:r>
    </w:p>
    <w:p w:rsidR="007C385D" w:rsidRPr="007C385D" w:rsidRDefault="007C385D" w:rsidP="002D70DA">
      <w:pPr>
        <w:pStyle w:val="ListParagraph"/>
        <w:ind w:left="1080"/>
        <w:rPr>
          <w:rFonts w:ascii="Arial" w:hAnsi="Arial" w:cs="Arial"/>
          <w:sz w:val="32"/>
          <w:szCs w:val="32"/>
          <w:shd w:val="clear" w:color="auto" w:fill="FFFFFF"/>
        </w:rPr>
      </w:pPr>
    </w:p>
    <w:p w:rsidR="002D70DA" w:rsidRDefault="002D70DA" w:rsidP="002D70DA">
      <w:pPr>
        <w:pStyle w:val="ListParagraph"/>
        <w:ind w:left="1080"/>
        <w:rPr>
          <w:rFonts w:ascii="Arial" w:hAnsi="Arial" w:cs="Arial"/>
          <w:sz w:val="20"/>
          <w:szCs w:val="20"/>
          <w:shd w:val="clear" w:color="auto" w:fill="FFFFFF"/>
        </w:rPr>
      </w:pPr>
    </w:p>
    <w:p w:rsidR="002D70DA" w:rsidRPr="002D70DA" w:rsidRDefault="002D70DA" w:rsidP="002D70DA">
      <w:pPr>
        <w:pStyle w:val="ListParagraph"/>
        <w:ind w:left="1080"/>
        <w:rPr>
          <w:rFonts w:ascii="Arial" w:hAnsi="Arial" w:cs="Arial"/>
          <w:sz w:val="20"/>
          <w:szCs w:val="20"/>
          <w:shd w:val="clear" w:color="auto" w:fill="FFFFFF"/>
        </w:rPr>
      </w:pPr>
    </w:p>
    <w:p w:rsidR="002D70DA" w:rsidRPr="00E05C0B" w:rsidRDefault="002D70DA" w:rsidP="002D70D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  <w:r w:rsidRPr="00E05C0B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Background Mathematics</w:t>
      </w:r>
    </w:p>
    <w:p w:rsidR="009A41C4" w:rsidRDefault="009A41C4" w:rsidP="009A41C4">
      <w:pPr>
        <w:pStyle w:val="ListParagraph"/>
        <w:ind w:left="1080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</w:p>
    <w:p w:rsidR="007C385D" w:rsidRPr="00E05C0B" w:rsidRDefault="007C385D" w:rsidP="007C385D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E05C0B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Statistics</w:t>
      </w:r>
    </w:p>
    <w:p w:rsidR="007C385D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Analy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ze of a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set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in terms 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 relationships between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 individual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points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in a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dataset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9A41C4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Pr="009A41C4" w:rsidRDefault="009A41C4" w:rsidP="00C84DB9">
      <w:pPr>
        <w:pStyle w:val="ListParagraph"/>
        <w:ind w:left="1440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Standard Deviation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:</w:t>
      </w:r>
    </w:p>
    <w:p w:rsidR="00B4405A" w:rsidRDefault="00B4405A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B554C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Mean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sample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:   </w:t>
      </w:r>
    </w:p>
    <w:p w:rsidR="00204834" w:rsidRDefault="00204834" w:rsidP="00B4405A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204834" w:rsidRPr="00204834" w:rsidRDefault="00616BEF" w:rsidP="00BB554C">
      <w:pPr>
        <w:pStyle w:val="ListParagraph"/>
        <w:ind w:left="1440"/>
        <w:jc w:val="center"/>
        <w:rPr>
          <w:rFonts w:ascii="Arial" w:hAnsi="Arial" w:cs="Arial"/>
          <w:noProof/>
          <w:color w:val="000000"/>
          <w:sz w:val="56"/>
          <w:szCs w:val="56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/>
                <w:sz w:val="56"/>
                <w:szCs w:val="56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56"/>
                <w:szCs w:val="56"/>
                <w:shd w:val="clear" w:color="auto" w:fill="FFFFFF"/>
              </w:rPr>
              <m:t>X</m:t>
            </m:r>
          </m:e>
        </m:acc>
      </m:oMath>
      <w:r w:rsidR="00204834" w:rsidRPr="00204834">
        <w:rPr>
          <w:rFonts w:ascii="Arial" w:hAnsi="Arial" w:cs="Arial"/>
          <w:noProof/>
          <w:color w:val="000000"/>
          <w:sz w:val="56"/>
          <w:szCs w:val="56"/>
          <w:shd w:val="clear" w:color="auto" w:fill="FFFFFF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noProof/>
                <w:color w:val="000000"/>
                <w:sz w:val="56"/>
                <w:szCs w:val="56"/>
                <w:shd w:val="clear" w:color="auto" w:fill="FFFFFF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  <w:noProof/>
                    <w:color w:val="000000"/>
                    <w:sz w:val="56"/>
                    <w:szCs w:val="56"/>
                    <w:shd w:val="clear" w:color="auto" w:fill="FFFFFF"/>
                  </w:rPr>
                </m:ctrlPr>
              </m:naryPr>
              <m:sub>
                <m:r>
                  <w:rPr>
                    <w:rFonts w:ascii="Cambria Math" w:hAnsi="Cambria Math" w:cs="Arial"/>
                    <w:noProof/>
                    <w:color w:val="000000"/>
                    <w:sz w:val="56"/>
                    <w:szCs w:val="56"/>
                    <w:shd w:val="clear" w:color="auto" w:fill="FFFFFF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noProof/>
                    <w:color w:val="000000"/>
                    <w:sz w:val="56"/>
                    <w:szCs w:val="56"/>
                    <w:shd w:val="clear" w:color="auto" w:fill="FFFFFF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color w:val="000000"/>
                        <w:sz w:val="56"/>
                        <w:szCs w:val="5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color w:val="000000"/>
                        <w:sz w:val="56"/>
                        <w:szCs w:val="56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color w:val="000000"/>
                        <w:sz w:val="56"/>
                        <w:szCs w:val="56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  <w:noProof/>
                <w:color w:val="000000"/>
                <w:sz w:val="56"/>
                <w:szCs w:val="56"/>
                <w:shd w:val="clear" w:color="auto" w:fill="FFFFFF"/>
              </w:rPr>
              <m:t>n</m:t>
            </m:r>
          </m:den>
        </m:f>
      </m:oMath>
    </w:p>
    <w:p w:rsidR="00204834" w:rsidRDefault="00204834" w:rsidP="00BB554C">
      <w:pPr>
        <w:pStyle w:val="ListParagraph"/>
        <w:ind w:left="1440"/>
        <w:jc w:val="center"/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</w:pPr>
    </w:p>
    <w:p w:rsidR="009A41C4" w:rsidRDefault="009A41C4" w:rsidP="009A41C4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Standard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Deviation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(SD)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dataset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measure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how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spread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out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data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</w:t>
      </w:r>
    </w:p>
    <w:p w:rsidR="00204834" w:rsidRPr="0057776A" w:rsidRDefault="0057776A" w:rsidP="0057776A">
      <w:pPr>
        <w:jc w:val="center"/>
        <w:rPr>
          <w:oMath/>
          <w:rFonts w:ascii="Cambria Math" w:hAnsi="Cambria Math" w:cs="Times New Roman" w:hint="eastAsia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s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52"/>
                <w:szCs w:val="52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52"/>
                <w:szCs w:val="52"/>
                <w:shd w:val="clear" w:color="auto" w:fill="FFFFFF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52"/>
                    <w:szCs w:val="52"/>
                    <w:shd w:val="clear" w:color="auto" w:fill="FFFFFF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52"/>
                        <w:szCs w:val="52"/>
                        <w:shd w:val="clear" w:color="auto" w:fill="FFFFFF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color w:val="000000"/>
                    <w:sz w:val="52"/>
                    <w:szCs w:val="52"/>
                    <w:shd w:val="clear" w:color="auto" w:fill="FFFFFF"/>
                  </w:rPr>
                  <m:t>(n-1)</m:t>
                </m:r>
              </m:den>
            </m:f>
          </m:e>
        </m:rad>
      </m:oMath>
    </w:p>
    <w:p w:rsidR="009A41C4" w:rsidRPr="00C84DB9" w:rsidRDefault="009A41C4" w:rsidP="00C84DB9">
      <w:pPr>
        <w:ind w:left="720" w:firstLine="72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Variance:</w:t>
      </w:r>
    </w:p>
    <w:p w:rsidR="009A41C4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Variance is Similar as SD which is just the square of it. Both of them are measures of the spread of the data.</w:t>
      </w:r>
    </w:p>
    <w:p w:rsidR="0057776A" w:rsidRPr="0057776A" w:rsidRDefault="0057776A" w:rsidP="0057776A">
      <w:pPr>
        <w:pStyle w:val="ListParagraph"/>
        <w:ind w:left="144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s</w:t>
      </w: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  <w:vertAlign w:val="superscript"/>
        </w:rPr>
        <w:t>2</w:t>
      </w:r>
      <w:r w:rsidRPr="0057776A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52"/>
                <w:szCs w:val="52"/>
                <w:shd w:val="clear" w:color="auto" w:fill="FFFFFF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Times New Roman" w:cs="Times New Roman"/>
                    <w:i/>
                    <w:color w:val="000000"/>
                    <w:sz w:val="52"/>
                    <w:szCs w:val="52"/>
                    <w:shd w:val="clear" w:color="auto" w:fill="FFFFFF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52"/>
                    <w:szCs w:val="52"/>
                    <w:shd w:val="clear" w:color="auto" w:fill="FFFFFF"/>
                  </w:rPr>
                  <m:t>i</m:t>
                </m:r>
                <m:r>
                  <w:rPr>
                    <w:rFonts w:ascii="Cambria Math" w:hAnsi="Times New Roman" w:cs="Times New Roman"/>
                    <w:color w:val="000000"/>
                    <w:sz w:val="52"/>
                    <w:szCs w:val="52"/>
                    <w:shd w:val="clear" w:color="auto" w:fill="FFFFFF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52"/>
                    <w:szCs w:val="52"/>
                    <w:shd w:val="clear" w:color="auto" w:fill="FFFFFF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52"/>
                        <w:szCs w:val="5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noProof/>
                        <w:color w:val="000000"/>
                        <w:sz w:val="52"/>
                        <w:szCs w:val="52"/>
                        <w:shd w:val="clear" w:color="auto" w:fill="FFFFFF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Times New Roman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Times New Roman" w:cs="Times New Roman"/>
                <w:color w:val="000000"/>
                <w:sz w:val="52"/>
                <w:szCs w:val="52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52"/>
                <w:szCs w:val="52"/>
                <w:shd w:val="clear" w:color="auto" w:fill="FFFFFF"/>
              </w:rPr>
              <m:t>n</m:t>
            </m:r>
            <m:r>
              <w:rPr>
                <w:rFonts w:ascii="Times New Roman" w:hAnsi="Times New Roman" w:cs="Times New Roman"/>
                <w:color w:val="000000"/>
                <w:sz w:val="52"/>
                <w:szCs w:val="52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52"/>
                <w:szCs w:val="52"/>
                <w:shd w:val="clear" w:color="auto" w:fill="FFFFFF"/>
              </w:rPr>
              <m:t>1)</m:t>
            </m:r>
          </m:den>
        </m:f>
      </m:oMath>
    </w:p>
    <w:p w:rsidR="009A41C4" w:rsidRDefault="009A41C4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Pr="00C01E28" w:rsidRDefault="00C01E28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          </w:t>
      </w:r>
      <w:r w:rsidR="009A41C4"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Covariance:</w:t>
      </w:r>
    </w:p>
    <w:p w:rsidR="009A41C4" w:rsidRDefault="00BB554C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Variance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is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measure of the deviation from the mean for points in one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dimension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BB554C" w:rsidRDefault="00BB554C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Covariance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a measure of how much each of the dimensions varies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from the mean with respect to each other.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BB554C" w:rsidRDefault="00BB554C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Covariance is used to measure the linear relationship between 2 dimensions.  </w:t>
      </w:r>
    </w:p>
    <w:p w:rsidR="006028AD" w:rsidRDefault="006028AD" w:rsidP="00C84D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Positive value: </w:t>
      </w:r>
    </w:p>
    <w:p w:rsid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--Both dimensions increase or decrease together.</w:t>
      </w:r>
    </w:p>
    <w:p w:rsidR="006028AD" w:rsidRDefault="006028AD" w:rsidP="00C84D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N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egative value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6028AD" w:rsidRP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--O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ne increases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and 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the other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decreases, or vice-versa</w:t>
      </w:r>
    </w:p>
    <w:p w:rsidR="006028AD" w:rsidRDefault="006028AD" w:rsidP="00C84D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Z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ero</w:t>
      </w:r>
    </w:p>
    <w:p w:rsidR="006028AD" w:rsidRP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--T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he two dimensions are independent</w:t>
      </w:r>
    </w:p>
    <w:p w:rsid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of each other</w:t>
      </w:r>
    </w:p>
    <w:p w:rsid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B554C" w:rsidRDefault="00BB554C" w:rsidP="00BB554C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B554C" w:rsidRDefault="00BB554C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11896" w:rsidRDefault="00E11896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var</m:t>
          </m:r>
          <m:d>
            <m:d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X</m:t>
              </m:r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(n-1)</m:t>
              </m:r>
            </m:den>
          </m:f>
        </m:oMath>
      </m:oMathPara>
    </w:p>
    <w:p w:rsidR="00E11896" w:rsidRPr="00BB554C" w:rsidRDefault="00E11896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Default="009A41C4" w:rsidP="00BB554C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11896" w:rsidRPr="00E11896" w:rsidRDefault="00E11896" w:rsidP="00BB554C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  cov</m:t>
          </m:r>
          <m:d>
            <m:dPr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X,Y</m:t>
              </m:r>
            </m:e>
          </m:d>
          <m:r>
            <m:rPr>
              <m:sty m:val="b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color w:val="000000"/>
                  <w:sz w:val="36"/>
                  <w:szCs w:val="36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(n-1)</m:t>
              </m:r>
            </m:den>
          </m:f>
        </m:oMath>
      </m:oMathPara>
    </w:p>
    <w:p w:rsidR="00E11896" w:rsidRDefault="00E11896" w:rsidP="00BB554C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C01E28" w:rsidRPr="00E11896" w:rsidRDefault="00E11896" w:rsidP="00E11896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cov</m:t>
          </m:r>
          <m:d>
            <m:dPr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X,Y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=cov(Y,X)</m:t>
          </m:r>
        </m:oMath>
      </m:oMathPara>
    </w:p>
    <w:p w:rsidR="00C01E28" w:rsidRPr="00BB554C" w:rsidRDefault="006028AD" w:rsidP="006028A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t xml:space="preserve">            </w:t>
      </w:r>
    </w:p>
    <w:p w:rsidR="00C01E28" w:rsidRDefault="00C01E28" w:rsidP="006028AD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5D48AE" w:rsidRDefault="005D48AE" w:rsidP="001000F9">
      <w:pPr>
        <w:ind w:left="72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The </w:t>
      </w:r>
      <w:r w:rsidR="006062B6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</w:t>
      </w: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ovariance Matrix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:</w:t>
      </w:r>
    </w:p>
    <w:p w:rsidR="005D48AE" w:rsidRPr="007D5CF8" w:rsidRDefault="00A009A1" w:rsidP="007D5CF8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 matrix </w:t>
      </w:r>
      <w:r w:rsidR="008B0444">
        <w:rPr>
          <w:rFonts w:ascii="Arial" w:hAnsi="Arial" w:cs="Arial"/>
          <w:color w:val="000000"/>
          <w:sz w:val="36"/>
          <w:szCs w:val="36"/>
          <w:shd w:val="clear" w:color="auto" w:fill="FFFFFF"/>
        </w:rPr>
        <w:t>has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the covariance</w:t>
      </w:r>
      <w:r w:rsidR="008B044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any two variables in a high dimension dataset. </w:t>
      </w:r>
    </w:p>
    <w:p w:rsidR="00E11896" w:rsidRPr="007D5CF8" w:rsidRDefault="00616BEF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n×n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i,j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i,j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=cov</m:t>
              </m:r>
              <m:d>
                <m:dPr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Dim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Dim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j</m:t>
                      </m:r>
                    </m:sub>
                  </m:sSub>
                </m:e>
              </m:d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,</m:t>
          </m:r>
        </m:oMath>
      </m:oMathPara>
    </w:p>
    <w:p w:rsidR="00B64DE5" w:rsidRDefault="00B64DE5" w:rsidP="001000F9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e.g. for 3 dimensions:</w:t>
      </w:r>
    </w:p>
    <w:p w:rsidR="00B64DE5" w:rsidRDefault="00B64DE5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7D5CF8" w:rsidRPr="007D5CF8" w:rsidRDefault="007D5CF8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cov(X,X)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cov(X,Y)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cov(X,Z)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cov(Y,X)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cov(Y,Y)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cov(Y,Z)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cov(Z,X)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cov(Z,Y)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cov(Z,Z)</m:t>
                    </m:r>
                  </m:e>
                </m:mr>
              </m:m>
            </m:e>
          </m:d>
        </m:oMath>
      </m:oMathPara>
    </w:p>
    <w:p w:rsidR="007D5CF8" w:rsidRDefault="007D5CF8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15CF9" w:rsidRDefault="00015CF9" w:rsidP="001000F9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000F9" w:rsidRDefault="001000F9" w:rsidP="001000F9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Properties:</w:t>
      </w:r>
    </w:p>
    <w:p w:rsidR="001000F9" w:rsidRDefault="00965418" w:rsidP="00965418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Cambria Math" w:hAnsi="Cambria Math" w:cs="Arial"/>
          <w:color w:val="000000"/>
          <w:sz w:val="36"/>
          <w:szCs w:val="36"/>
          <w:shd w:val="clear" w:color="auto" w:fill="FFFFFF"/>
        </w:rPr>
        <w:t>∑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 xml:space="preserve"> =E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36"/>
                    <w:szCs w:val="36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36"/>
                    <w:szCs w:val="36"/>
                    <w:shd w:val="clear" w:color="auto" w:fill="FFFFFF"/>
                  </w:rPr>
                  <m:t>T</m:t>
                </m:r>
              </m:sup>
            </m:sSup>
          </m:e>
        </m:d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-μ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μ</m:t>
            </m:r>
          </m:e>
          <m:sup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T</m:t>
            </m:r>
          </m:sup>
        </m:sSup>
      </m:oMath>
      <w:r w:rsidR="00015CF9">
        <w:rPr>
          <w:rFonts w:ascii="Arial" w:hAnsi="Arial" w:cs="Arial"/>
          <w:color w:val="000000"/>
          <w:sz w:val="36"/>
          <w:szCs w:val="36"/>
          <w:shd w:val="clear" w:color="auto" w:fill="FFFFFF"/>
        </w:rPr>
        <w:t>;</w:t>
      </w:r>
    </w:p>
    <w:p w:rsidR="00965418" w:rsidRDefault="00965418" w:rsidP="00965418">
      <w:pPr>
        <w:ind w:left="72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ambria Math" w:hAnsi="Cambria Math" w:cs="Arial"/>
          <w:color w:val="000000"/>
          <w:sz w:val="36"/>
          <w:szCs w:val="36"/>
          <w:shd w:val="clear" w:color="auto" w:fill="FFFFFF"/>
        </w:rPr>
        <w:t xml:space="preserve">∑ </w:t>
      </w:r>
      <w:r w:rsidR="00015CF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5CF9" w:rsidRPr="00015CF9">
        <w:rPr>
          <w:rFonts w:ascii="Arial" w:hAnsi="Arial" w:cs="Arial"/>
          <w:sz w:val="36"/>
          <w:szCs w:val="36"/>
          <w:shd w:val="clear" w:color="auto" w:fill="FFFFFF"/>
        </w:rPr>
        <w:t>is</w:t>
      </w:r>
      <w:r w:rsidR="00015CF9" w:rsidRPr="00015CF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0" w:tooltip="Positive-semidefinite matrix" w:history="1">
        <w:r w:rsidR="00015CF9" w:rsidRPr="00015CF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positive-semidefinite</w:t>
        </w:r>
      </w:hyperlink>
      <w:r w:rsidR="00015CF9" w:rsidRPr="00015CF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="00015CF9" w:rsidRPr="00015CF9">
        <w:rPr>
          <w:rFonts w:ascii="Arial" w:hAnsi="Arial" w:cs="Arial"/>
          <w:sz w:val="36"/>
          <w:szCs w:val="36"/>
          <w:shd w:val="clear" w:color="auto" w:fill="FFFFFF"/>
        </w:rPr>
        <w:t>and</w:t>
      </w:r>
      <w:r w:rsidR="00015CF9" w:rsidRPr="00015CF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1" w:tooltip="Symmetric matrix" w:history="1">
        <w:r w:rsidR="00015CF9" w:rsidRPr="00015CF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symmetric</w:t>
        </w:r>
      </w:hyperlink>
      <w:r w:rsidR="00015CF9">
        <w:rPr>
          <w:rFonts w:ascii="Arial" w:hAnsi="Arial" w:cs="Arial"/>
          <w:sz w:val="36"/>
          <w:szCs w:val="36"/>
          <w:shd w:val="clear" w:color="auto" w:fill="FFFFFF"/>
        </w:rPr>
        <w:t>;</w:t>
      </w:r>
    </w:p>
    <w:p w:rsidR="00965418" w:rsidRDefault="00965418" w:rsidP="00965418">
      <w:pPr>
        <w:ind w:left="720"/>
        <w:rPr>
          <w:rFonts w:ascii="Arial" w:hAnsi="Arial" w:cs="Arial"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cov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X,Y</m:t>
            </m:r>
          </m:e>
        </m:d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cov(Y,X)</m:t>
            </m:r>
          </m:e>
          <m:sup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T</m:t>
            </m:r>
          </m:sup>
        </m:sSup>
      </m:oMath>
      <w:r>
        <w:rPr>
          <w:rFonts w:ascii="Arial" w:hAnsi="Arial" w:cs="Arial"/>
          <w:sz w:val="36"/>
          <w:szCs w:val="36"/>
          <w:shd w:val="clear" w:color="auto" w:fill="FFFFFF"/>
        </w:rPr>
        <w:t>;</w:t>
      </w:r>
    </w:p>
    <w:p w:rsidR="00015CF9" w:rsidRDefault="00015CF9" w:rsidP="001000F9">
      <w:pPr>
        <w:ind w:left="720"/>
        <w:rPr>
          <w:rFonts w:ascii="Arial" w:hAnsi="Arial" w:cs="Arial"/>
          <w:sz w:val="36"/>
          <w:szCs w:val="36"/>
          <w:shd w:val="clear" w:color="auto" w:fill="FFFFFF"/>
        </w:rPr>
      </w:pPr>
    </w:p>
    <w:p w:rsidR="001000F9" w:rsidRPr="00B64DE5" w:rsidRDefault="001000F9" w:rsidP="00015CF9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2D6D28" w:rsidRPr="008B0444" w:rsidRDefault="001000F9" w:rsidP="001000F9">
      <w:pPr>
        <w:ind w:left="72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Co</w:t>
      </w:r>
      <w:r w:rsidR="002D6D28" w:rsidRPr="008B0444"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r</w:t>
      </w:r>
      <w:r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r</w:t>
      </w:r>
      <w:r w:rsidR="002D6D28" w:rsidRPr="008B0444"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elation</w:t>
      </w:r>
      <w:r w:rsidR="002D6D28" w:rsidRPr="008B0444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:</w:t>
      </w:r>
    </w:p>
    <w:p w:rsidR="002D6D28" w:rsidRPr="00C84DB9" w:rsidRDefault="002D6D28" w:rsidP="00C84DB9">
      <w:pPr>
        <w:ind w:left="72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It </w:t>
      </w:r>
      <w:r w:rsidRPr="00C84DB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can refer to any departure of two or more random variables from independence, but technically it refers to any of several more specialized types of relationship 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between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2" w:tooltip="Conditional expectation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mean values</w:t>
        </w:r>
      </w:hyperlink>
      <w:r w:rsidRPr="00C84DB9">
        <w:rPr>
          <w:rFonts w:ascii="Arial" w:hAnsi="Arial" w:cs="Arial"/>
          <w:sz w:val="36"/>
          <w:szCs w:val="36"/>
          <w:shd w:val="clear" w:color="auto" w:fill="FFFFFF"/>
        </w:rPr>
        <w:t>.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</w:p>
    <w:p w:rsidR="001000F9" w:rsidRDefault="002D6D28" w:rsidP="00C84DB9">
      <w:pPr>
        <w:ind w:left="72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>It is obtained by dividing the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3" w:tooltip="Covariance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covariance</w:t>
        </w:r>
      </w:hyperlink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of the two variables by the product of their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4" w:tooltip="Standard deviation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standard deviations</w:t>
        </w:r>
      </w:hyperlink>
      <w:r w:rsidRPr="00C84DB9"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C84DB9" w:rsidRPr="00C84DB9" w:rsidRDefault="00C84DB9" w:rsidP="00C84DB9">
      <w:pPr>
        <w:ind w:left="72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F472A" w:rsidRPr="006C78C1" w:rsidRDefault="00616BEF" w:rsidP="006C78C1">
      <w:pPr>
        <w:ind w:left="720"/>
        <w:rPr>
          <w:rFonts w:ascii="Arial" w:hAnsi="Arial" w:cs="Arial"/>
          <w:sz w:val="32"/>
          <w:szCs w:val="32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ρ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X,Y</m:t>
              </m:r>
            </m:sub>
          </m:sSub>
          <m: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=corr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X,Y</m:t>
              </m:r>
            </m:e>
          </m:d>
          <m: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cov(X,Y)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E[(X-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)(Y-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Y</m:t>
                  </m:r>
                </m:sub>
              </m:sSub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Y</m:t>
                  </m:r>
                </m:sub>
              </m:sSub>
            </m:den>
          </m:f>
        </m:oMath>
      </m:oMathPara>
    </w:p>
    <w:p w:rsidR="00C14D59" w:rsidRDefault="00C14D59" w:rsidP="001000F9">
      <w:pPr>
        <w:pStyle w:val="ListParagraph"/>
        <w:ind w:left="216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C4D81" w:rsidRDefault="00AC4D81" w:rsidP="001000F9">
      <w:pPr>
        <w:pStyle w:val="ListParagraph"/>
        <w:ind w:left="216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2D6D28" w:rsidRDefault="00D20BC4" w:rsidP="00D2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shd w:val="clear" w:color="auto" w:fill="F9F9F9"/>
        </w:rPr>
        <w:lastRenderedPageBreak/>
        <w:drawing>
          <wp:inline distT="0" distB="0" distL="0" distR="0">
            <wp:extent cx="6067425" cy="366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90" cy="36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5B" w:rsidRPr="001000F9" w:rsidRDefault="00C84DB9" w:rsidP="0010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Figure1. </w:t>
      </w:r>
      <w:r w:rsidR="00BC3D5B" w:rsidRPr="001000F9">
        <w:rPr>
          <w:rFonts w:ascii="Times New Roman" w:eastAsia="Times New Roman" w:hAnsi="Times New Roman" w:cs="Times New Roman"/>
          <w:sz w:val="28"/>
          <w:szCs w:val="28"/>
        </w:rPr>
        <w:t xml:space="preserve">Datasets with different correlation </w:t>
      </w:r>
      <w:r w:rsidR="00A009A1" w:rsidRPr="001000F9">
        <w:rPr>
          <w:rFonts w:ascii="Times New Roman" w:eastAsia="Times New Roman" w:hAnsi="Times New Roman" w:cs="Times New Roman"/>
          <w:sz w:val="28"/>
          <w:szCs w:val="28"/>
        </w:rPr>
        <w:t>coefficients</w:t>
      </w:r>
    </w:p>
    <w:p w:rsidR="00BC3D5B" w:rsidRDefault="00BC3D5B" w:rsidP="00100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3D5B" w:rsidRPr="00C84DB9" w:rsidRDefault="00BC3D5B" w:rsidP="00C84DB9">
      <w:pPr>
        <w:spacing w:after="0" w:line="240" w:lineRule="auto"/>
        <w:ind w:left="720"/>
        <w:jc w:val="both"/>
        <w:rPr>
          <w:rFonts w:ascii="Arial" w:eastAsia="Times New Roman" w:hAnsi="Arial" w:cs="Arial"/>
          <w:sz w:val="36"/>
          <w:szCs w:val="32"/>
        </w:rPr>
      </w:pPr>
      <w:r w:rsidRPr="00C84DB9">
        <w:rPr>
          <w:rFonts w:ascii="Arial" w:eastAsia="Times New Roman" w:hAnsi="Arial" w:cs="Arial"/>
          <w:sz w:val="36"/>
          <w:szCs w:val="32"/>
        </w:rPr>
        <w:t xml:space="preserve">We can say </w:t>
      </w:r>
      <w:r w:rsidR="00A009A1" w:rsidRPr="00C84DB9">
        <w:rPr>
          <w:rFonts w:ascii="Arial" w:eastAsia="Times New Roman" w:hAnsi="Arial" w:cs="Arial"/>
          <w:sz w:val="36"/>
          <w:szCs w:val="32"/>
        </w:rPr>
        <w:t>correlation coefficients are the measure for the linear relationship of the data. It is the normalized covariance. A dataset with larger covariance in on one direction or axis is less correlated and has more information (entropy).</w:t>
      </w:r>
    </w:p>
    <w:p w:rsidR="00A009A1" w:rsidRPr="00C84DB9" w:rsidRDefault="00A009A1" w:rsidP="00C84D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D48AE" w:rsidRDefault="005D48A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C4D81" w:rsidRDefault="00AC4D81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C4D81" w:rsidRDefault="00AC4D81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C01E28" w:rsidRPr="00C01E28" w:rsidRDefault="00C01E28" w:rsidP="00C01E28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Matrix Algebra</w:t>
      </w:r>
    </w:p>
    <w:p w:rsidR="005D48AE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36A0A"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A:</w:t>
      </w:r>
    </w:p>
    <w:p w:rsidR="00E029BE" w:rsidRPr="006C78C1" w:rsidRDefault="00E029BE" w:rsidP="006C78C1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m×n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</m:m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⋯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2n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⋮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m1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m2</m:t>
                              </m:r>
                            </m:sub>
                          </m:sSub>
                        </m:e>
                      </m:mr>
                    </m:m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  <m:t>mn</m:t>
                        </m:r>
                      </m:sub>
                    </m:sSub>
                  </m:e>
                </m:mr>
              </m:m>
            </m:e>
          </m:d>
        </m:oMath>
      </m:oMathPara>
    </w:p>
    <w:p w:rsidR="00AC4D81" w:rsidRDefault="00AC4D8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36A0A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36A0A"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multiplication</w:t>
      </w:r>
    </w:p>
    <w:p w:rsidR="006C78C1" w:rsidRDefault="006C78C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6C78C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AB=C=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m×n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,  where 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ij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row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(A)∙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col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j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(B)</m:t>
          </m:r>
        </m:oMath>
      </m:oMathPara>
    </w:p>
    <w:p w:rsidR="00A36A0A" w:rsidRDefault="00A36A0A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Pr="006C78C1" w:rsidRDefault="00A36A0A" w:rsidP="006C78C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36A0A">
        <w:rPr>
          <w:rFonts w:ascii="Arial" w:hAnsi="Arial" w:cs="Arial"/>
          <w:color w:val="000000"/>
          <w:sz w:val="36"/>
          <w:szCs w:val="36"/>
          <w:shd w:val="clear" w:color="auto" w:fill="FFFFFF"/>
        </w:rPr>
        <w:t>Outer vector product</w:t>
      </w:r>
    </w:p>
    <w:p w:rsidR="00050D97" w:rsidRPr="006C78C1" w:rsidRDefault="006C78C1" w:rsidP="006C78C1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        a=A=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m×1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; 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=B=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1×n</m:t>
              </m:r>
            </m:sub>
          </m:sSub>
        </m:oMath>
      </m:oMathPara>
    </w:p>
    <w:p w:rsidR="006C78C1" w:rsidRDefault="006C78C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c=a×b=AB, an m×n matrix</m:t>
        </m:r>
      </m:oMath>
    </w:p>
    <w:p w:rsidR="00050D97" w:rsidRDefault="00050D97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36A0A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Inner (dot) product</w:t>
      </w:r>
    </w:p>
    <w:p w:rsidR="006C78C1" w:rsidRPr="006C78C1" w:rsidRDefault="00616BEF" w:rsidP="006C78C1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∙b=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</m:t>
              </m:r>
            </m:sub>
          </m:sSub>
        </m:oMath>
      </m:oMathPara>
    </w:p>
    <w:p w:rsidR="00050D97" w:rsidRDefault="00050D97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67DB0" w:rsidRDefault="00F67DB0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67DB0" w:rsidRDefault="00F67DB0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050D9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Length (</w:t>
      </w:r>
      <w:proofErr w:type="spellStart"/>
      <w:r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Eucle</w:t>
      </w:r>
      <w:r w:rsidR="00164A06">
        <w:rPr>
          <w:rFonts w:ascii="Arial" w:hAnsi="Arial" w:cs="Arial"/>
          <w:color w:val="000000"/>
          <w:sz w:val="36"/>
          <w:szCs w:val="36"/>
          <w:shd w:val="clear" w:color="auto" w:fill="FFFFFF"/>
        </w:rPr>
        <w:t>dian</w:t>
      </w:r>
      <w:proofErr w:type="spellEnd"/>
      <w:r w:rsidR="00164A0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norm) of </w:t>
      </w:r>
      <w:r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a vector</w:t>
      </w:r>
      <w:r w:rsidR="008A7391"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8A7391" w:rsidRDefault="008A7391" w:rsidP="00050D9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6C78C1" w:rsidRPr="006C78C1" w:rsidRDefault="00616BEF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i/>
                <w:color w:val="000000"/>
                <w:sz w:val="44"/>
                <w:szCs w:val="44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44"/>
                <w:szCs w:val="44"/>
                <w:shd w:val="clear" w:color="auto" w:fill="FFFFFF"/>
              </w:rPr>
              <m:t>a</m:t>
            </m:r>
          </m:e>
        </m:d>
        <m:r>
          <w:rPr>
            <w:rFonts w:ascii="Cambria Math" w:hAnsi="Cambria Math" w:cs="Arial"/>
            <w:color w:val="000000"/>
            <w:sz w:val="44"/>
            <w:szCs w:val="44"/>
            <w:shd w:val="clear" w:color="auto" w:fill="FFFFFF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44"/>
                <w:szCs w:val="4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44"/>
                    <w:szCs w:val="4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T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44"/>
                <w:szCs w:val="44"/>
                <w:shd w:val="clear" w:color="auto" w:fill="FFFFFF"/>
              </w:rPr>
              <m:t>∙a</m:t>
            </m:r>
          </m:e>
        </m:rad>
      </m:oMath>
      <w:r w:rsidR="006C78C1" w:rsidRPr="006C78C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44"/>
                <w:szCs w:val="44"/>
                <w:shd w:val="clear" w:color="auto" w:fill="FFFFFF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44"/>
                    <w:szCs w:val="44"/>
                    <w:shd w:val="clear" w:color="auto" w:fill="FFFFFF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44"/>
                        <w:szCs w:val="44"/>
                        <w:shd w:val="clear" w:color="auto" w:fill="FFFFFF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000000"/>
                            <w:sz w:val="44"/>
                            <w:szCs w:val="44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z w:val="44"/>
                            <w:szCs w:val="44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z w:val="44"/>
                            <w:szCs w:val="44"/>
                            <w:shd w:val="clear" w:color="auto" w:fill="FFFFFF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44"/>
                        <w:szCs w:val="44"/>
                        <w:shd w:val="clear" w:color="auto" w:fill="FFFFFF"/>
                      </w:rPr>
                      <m:t>2</m:t>
                    </m:r>
                  </m:sup>
                </m:sSup>
              </m:e>
            </m:nary>
          </m:e>
        </m:rad>
      </m:oMath>
    </w:p>
    <w:p w:rsidR="008A7391" w:rsidRDefault="008A7391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B4A4B" w:rsidRDefault="005B4A4B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8A739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 angle between </w:t>
      </w:r>
      <w:r w:rsidR="00050D97"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two n-</w:t>
      </w:r>
      <w:proofErr w:type="spellStart"/>
      <w:r w:rsidR="00050D97"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dimesional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v</w:t>
      </w:r>
      <w:r w:rsidR="00050D97" w:rsidRPr="008A7391">
        <w:rPr>
          <w:rFonts w:ascii="Arial" w:hAnsi="Arial" w:cs="Arial"/>
          <w:color w:val="000000"/>
          <w:sz w:val="36"/>
          <w:szCs w:val="36"/>
          <w:shd w:val="clear" w:color="auto" w:fill="FFFFFF"/>
        </w:rPr>
        <w:t>ectors</w:t>
      </w:r>
      <w:r w:rsidRPr="008A7391"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5B4A4B" w:rsidRPr="005B4A4B" w:rsidRDefault="00616BEF" w:rsidP="008A7391">
      <w:pPr>
        <w:pStyle w:val="ListParagraph"/>
        <w:ind w:left="1440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cos</m:t>
              </m:r>
            </m:fName>
            <m:e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θ=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T</m:t>
                  </m:r>
                </m:sup>
              </m:sSup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∙b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Arial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a</m:t>
                  </m:r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hAnsi="Cambria Math" w:cs="Arial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b</m:t>
                  </m:r>
                </m:e>
              </m:d>
            </m:den>
          </m:f>
        </m:oMath>
      </m:oMathPara>
    </w:p>
    <w:p w:rsidR="008A7391" w:rsidRDefault="008A7391" w:rsidP="008A7391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8A7391" w:rsidRDefault="00554D0D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Orthogonal:</w:t>
      </w:r>
    </w:p>
    <w:p w:rsidR="00554D0D" w:rsidRDefault="00554D0D" w:rsidP="00554D0D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54D0D" w:rsidRDefault="00616BEF" w:rsidP="005B4A4B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color w:val="000000"/>
              <w:sz w:val="40"/>
              <w:szCs w:val="40"/>
              <w:shd w:val="clear" w:color="auto" w:fill="FFFFFF"/>
            </w:rPr>
            <m:t>∙b=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=0 ⇒a⊥b</m:t>
          </m:r>
        </m:oMath>
      </m:oMathPara>
    </w:p>
    <w:p w:rsidR="00554D0D" w:rsidRDefault="00554D0D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Determinant:</w:t>
      </w:r>
    </w:p>
    <w:p w:rsidR="00554D0D" w:rsidRDefault="00554D0D" w:rsidP="00164A06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B4A4B" w:rsidRDefault="00616BEF" w:rsidP="00164A06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</m:d>
            </m:e>
          </m:func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ij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;i=1,…n;</m:t>
          </m:r>
        </m:oMath>
      </m:oMathPara>
    </w:p>
    <w:p w:rsidR="0091218E" w:rsidRDefault="0091218E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67DB0" w:rsidRDefault="00F67DB0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54D0D" w:rsidRDefault="00554D0D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Trace:</w:t>
      </w:r>
    </w:p>
    <w:p w:rsidR="005B4A4B" w:rsidRDefault="005B4A4B" w:rsidP="00554D0D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n×n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;tr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</m:e>
          </m:nary>
        </m:oMath>
      </m:oMathPara>
    </w:p>
    <w:p w:rsidR="00554D0D" w:rsidRDefault="00554D0D" w:rsidP="001D2A2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B4A4B" w:rsidRDefault="005B4A4B" w:rsidP="00511449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C4711" w:rsidRDefault="005B4A4B" w:rsidP="005C471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Pseudo-inverse for a non square matrix, provided</w:t>
      </w:r>
      <w:r w:rsidR="005C471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A</m:t>
            </m:r>
          </m:e>
          <m:sup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T</m:t>
            </m:r>
          </m:sup>
        </m:sSup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A</m:t>
        </m:r>
      </m:oMath>
      <w:r w:rsidR="005C471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not singular</w:t>
      </w:r>
    </w:p>
    <w:p w:rsidR="00027B9F" w:rsidRDefault="00027B9F" w:rsidP="005C471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C4711" w:rsidRPr="00027B9F" w:rsidRDefault="00616BEF" w:rsidP="005C4711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#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[A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A]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027B9F" w:rsidRPr="00027B9F" w:rsidRDefault="00616BEF" w:rsidP="005C4711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#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A=I</m:t>
          </m:r>
        </m:oMath>
      </m:oMathPara>
    </w:p>
    <w:p w:rsidR="00A36A0A" w:rsidRPr="00027B9F" w:rsidRDefault="00A36A0A" w:rsidP="00027B9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36A0A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822A7" w:rsidRDefault="00C01E28" w:rsidP="00D822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Eigen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vectors</w:t>
      </w:r>
      <w:r w:rsid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&amp;</w:t>
      </w:r>
      <w:r w:rsidR="00D822A7" w:rsidRP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D822A7"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Eigen</w:t>
      </w:r>
      <w:r w:rsid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D822A7"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values</w:t>
      </w:r>
    </w:p>
    <w:p w:rsidR="00C01E28" w:rsidRDefault="00C01E28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3914CF" w:rsidRDefault="003914CF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proofErr w:type="spellStart"/>
      <w:r w:rsidRP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e.g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</w:p>
    <w:p w:rsidR="00027B9F" w:rsidRDefault="00027B9F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27B9F" w:rsidRDefault="00616BEF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=4×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</m:mr>
              </m:m>
            </m:e>
          </m:d>
        </m:oMath>
      </m:oMathPara>
    </w:p>
    <w:p w:rsidR="003914CF" w:rsidRDefault="003914CF" w:rsidP="003914CF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27B9F" w:rsidRPr="00027B9F" w:rsidRDefault="00027B9F" w:rsidP="003914CF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A∙v=λ∙v</m:t>
          </m:r>
        </m:oMath>
      </m:oMathPara>
    </w:p>
    <w:p w:rsidR="003914CF" w:rsidRDefault="003914CF" w:rsidP="003914CF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3914CF" w:rsidRPr="00511449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A: </w:t>
      </w:r>
      <w:r w:rsidR="00164A06">
        <w:rPr>
          <w:rFonts w:ascii="Arial" w:hAnsi="Arial" w:cs="Arial"/>
          <w:color w:val="000000"/>
          <w:sz w:val="36"/>
          <w:szCs w:val="36"/>
          <w:shd w:val="clear" w:color="auto" w:fill="FFFFFF"/>
        </w:rPr>
        <w:t>m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×</m:t>
        </m:r>
      </m:oMath>
      <w:r w:rsidRPr="00511449">
        <w:rPr>
          <w:rFonts w:ascii="Arial" w:hAnsi="Arial" w:cs="Arial"/>
          <w:color w:val="000000"/>
          <w:sz w:val="36"/>
          <w:szCs w:val="36"/>
          <w:shd w:val="clear" w:color="auto" w:fill="FFFFFF"/>
        </w:rPr>
        <w:t>m matrix</w:t>
      </w:r>
    </w:p>
    <w:p w:rsidR="00365831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v: </w:t>
      </w:r>
      <w:r w:rsidR="00F32F6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m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×</m:t>
        </m:r>
      </m:oMath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1 non-zero vector</w:t>
      </w:r>
    </w:p>
    <w:p w:rsidR="00365831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λ: </w:t>
      </w:r>
      <w:r w:rsidR="00F32F6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scalar</w:t>
      </w:r>
    </w:p>
    <w:p w:rsidR="00365831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365831" w:rsidRDefault="00365831" w:rsidP="00C84DB9">
      <w:pPr>
        <w:pStyle w:val="ListParagraph"/>
        <w:ind w:left="1440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 xml:space="preserve">Here the (3, 2) is an eigenvector of the square matrix </w:t>
      </w:r>
      <w:r w:rsidRPr="0036583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and 4 is an eigenvalue of 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</w:t>
      </w:r>
    </w:p>
    <w:p w:rsidR="003914CF" w:rsidRPr="003914CF" w:rsidRDefault="003914CF" w:rsidP="00C84DB9">
      <w:pPr>
        <w:pStyle w:val="ListParagraph"/>
        <w:ind w:left="1440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8B0444" w:rsidRPr="00921CD8" w:rsidRDefault="00921CD8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 vectors for a square 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matrix are the ones when the product of a square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and the vector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still in the same d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>irection as the original vector and with different scalar</w:t>
      </w:r>
      <w:r w:rsidR="00E93E7C">
        <w:rPr>
          <w:rFonts w:ascii="Arial" w:hAnsi="Arial" w:cs="Arial"/>
          <w:color w:val="000000"/>
          <w:sz w:val="36"/>
          <w:szCs w:val="36"/>
          <w:shd w:val="clear" w:color="auto" w:fill="FFFFFF"/>
        </w:rPr>
        <w:t>s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</w:t>
      </w:r>
    </w:p>
    <w:p w:rsidR="005D48AE" w:rsidRDefault="005D48AE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009A1" w:rsidRDefault="00B859A7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Calculating:</w:t>
      </w:r>
    </w:p>
    <w:p w:rsidR="00015CF9" w:rsidRDefault="00015CF9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859A7" w:rsidRDefault="00B5481F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A∙v=λ∙v → A∙v- λ∙I∙v=0→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A- λ∙I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∙v=0</m:t>
          </m:r>
        </m:oMath>
      </m:oMathPara>
    </w:p>
    <w:p w:rsidR="00D822A7" w:rsidRDefault="00D822A7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859A7" w:rsidRDefault="00B859A7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 roots of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A- λ∙I</m:t>
            </m:r>
          </m:e>
        </m:d>
      </m:oMath>
      <w:r w:rsidR="00B5481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are the eigenvalues and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for each of these eigenvalues there will be an eigenvector.</w:t>
      </w:r>
    </w:p>
    <w:p w:rsidR="00B859A7" w:rsidRDefault="00B859A7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859A7" w:rsidRDefault="00B859A7" w:rsidP="00B859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e.g.</w:t>
      </w:r>
    </w:p>
    <w:p w:rsidR="00027B9F" w:rsidRDefault="00027B9F" w:rsidP="00B859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-3</m:t>
                    </m:r>
                  </m:e>
                </m:mr>
              </m:m>
            </m:e>
          </m:d>
        </m:oMath>
      </m:oMathPara>
    </w:p>
    <w:p w:rsidR="00B859A7" w:rsidRDefault="00B859A7" w:rsidP="00B859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0FF5" w:rsidRDefault="00B859A7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Then:</w:t>
      </w:r>
    </w:p>
    <w:p w:rsidR="00EF0FF5" w:rsidRDefault="00EF0FF5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0FF5" w:rsidRPr="00EF0FF5" w:rsidRDefault="00EF0FF5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  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A-λ∙I</m:t>
              </m:r>
            </m:e>
          </m:d>
        </m:oMath>
      </m:oMathPara>
    </w:p>
    <w:p w:rsid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15CF9" w:rsidRDefault="00EF0FF5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-2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-3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-λ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="00027B9F" w:rsidRPr="00EF0FF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27B9F" w:rsidRPr="00EF0FF5" w:rsidRDefault="00027B9F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EF0FF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-2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-3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</m:mr>
                </m:m>
              </m:e>
            </m:d>
          </m:e>
        </m:d>
        <m:r>
          <m:rPr>
            <m:sty m:val="b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 xml:space="preserve"> </m:t>
        </m:r>
      </m:oMath>
    </w:p>
    <w:p w:rsidR="00015CF9" w:rsidRDefault="00015CF9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859A7" w:rsidRDefault="00EF0FF5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-λ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-2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-3-λ</m:t>
                      </m:r>
                    </m:e>
                  </m:mr>
                </m:m>
              </m:e>
            </m:d>
          </m:e>
        </m:d>
      </m:oMath>
    </w:p>
    <w:p w:rsid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F0FF5" w:rsidRPr="00EF0FF5" w:rsidRDefault="00EF0FF5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-λ×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6"/>
                    <w:szCs w:val="36"/>
                    <w:shd w:val="clear" w:color="auto" w:fill="FFFFFF"/>
                  </w:rPr>
                  <m:t>-3-λ</m:t>
                </m:r>
              </m:e>
            </m:d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—2×1</m:t>
        </m:r>
      </m:oMath>
    </w:p>
    <w:p w:rsidR="00015CF9" w:rsidRP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F0FF5" w:rsidRPr="00EF0FF5" w:rsidRDefault="00EF0FF5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λ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+3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λ+2=0</m:t>
          </m:r>
        </m:oMath>
      </m:oMathPara>
    </w:p>
    <w:p w:rsidR="00B859A7" w:rsidRDefault="00B859A7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F0FF5" w:rsidRDefault="00B859A7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We get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=-1</m:t>
        </m:r>
      </m:oMath>
      <w:r w:rsidR="00EF0FF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859A7">
        <w:rPr>
          <w:rFonts w:ascii="Arial" w:hAnsi="Arial" w:cs="Arial"/>
          <w:color w:val="000000"/>
          <w:sz w:val="36"/>
          <w:szCs w:val="36"/>
          <w:shd w:val="clear" w:color="auto" w:fill="FFFFFF"/>
        </w:rPr>
        <w:t>and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=-2</m:t>
        </m:r>
      </m:oMath>
    </w:p>
    <w:p w:rsidR="00EF0FF5" w:rsidRDefault="00EF0FF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0FF5" w:rsidRDefault="00EF0FF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From</w:t>
      </w:r>
    </w:p>
    <w:p w:rsidR="00EF0FF5" w:rsidRPr="00AC4D81" w:rsidRDefault="00616BEF" w:rsidP="00AC4D81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∙I</m:t>
              </m:r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∙ 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=0</m:t>
          </m:r>
        </m:oMath>
      </m:oMathPara>
    </w:p>
    <w:p w:rsidR="00015CF9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We have </w:t>
      </w:r>
    </w:p>
    <w:p w:rsidR="00F67DB0" w:rsidRPr="00AC4D81" w:rsidRDefault="00616BEF" w:rsidP="00F67DB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1:1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1:2</m:t>
                      </m:r>
                    </m:sub>
                  </m:sSub>
                </m:e>
              </m:mr>
            </m:m>
          </m:e>
        </m:d>
      </m:oMath>
      <w:r w:rsidR="00B5481F" w:rsidRPr="00AC4D81">
        <w:rPr>
          <w:rFonts w:ascii="Arial" w:hAnsi="Arial" w:cs="Arial"/>
          <w:color w:val="000000"/>
          <w:sz w:val="36"/>
          <w:szCs w:val="36"/>
          <w:shd w:val="clear" w:color="auto" w:fill="FFFFFF"/>
        </w:rPr>
        <w:t>=0</w:t>
      </w:r>
    </w:p>
    <w:p w:rsidR="00F67DB0" w:rsidRPr="00F67DB0" w:rsidRDefault="00B5481F" w:rsidP="00F67DB0">
      <w:pPr>
        <w:pStyle w:val="ListParagraph"/>
        <w:ind w:left="1440"/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lastRenderedPageBreak/>
        <w:t xml:space="preserve">                       </w:t>
      </w:r>
    </w:p>
    <w:p w:rsidR="001E0505" w:rsidRPr="00AC4D81" w:rsidRDefault="00616BEF" w:rsidP="00AC4D81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1:1</m:t>
            </m:r>
          </m:sub>
        </m:sSub>
      </m:oMath>
      <w:r w:rsidR="00B5481F" w:rsidRPr="00AC4D81"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t>=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-v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1:2</m:t>
            </m:r>
          </m:sub>
        </m:sSub>
      </m:oMath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Default="00F32F6B" w:rsidP="001E050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Pr="00F67DB0" w:rsidRDefault="001E0505" w:rsidP="00F67DB0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>Therefore the first eigenvector is any column vector in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>which the two elements have equal magnitude and opposite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>sign.</w:t>
      </w:r>
    </w:p>
    <w:p w:rsidR="00B5481F" w:rsidRDefault="00B5481F" w:rsidP="00AC4D81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5481F" w:rsidRDefault="00616BEF" w:rsidP="00AC4D81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-1</m:t>
                    </m:r>
                  </m:e>
                </m:mr>
              </m:m>
            </m:e>
          </m:d>
        </m:oMath>
      </m:oMathPara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Default="00F32F6B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E0505" w:rsidRDefault="00B5481F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Similar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2</m:t>
            </m:r>
          </m:sub>
        </m:sSub>
      </m:oMath>
      <w:r w:rsid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</w:t>
      </w:r>
    </w:p>
    <w:p w:rsidR="00B5481F" w:rsidRDefault="00B5481F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5481F" w:rsidRPr="00C84DB9" w:rsidRDefault="00616BEF" w:rsidP="00B5481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-2</m:t>
                    </m:r>
                  </m:e>
                </m:mr>
              </m:m>
            </m:e>
          </m:d>
        </m:oMath>
      </m:oMathPara>
    </w:p>
    <w:p w:rsidR="00B5481F" w:rsidRDefault="00B5481F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432DF8" w:rsidRDefault="00CE4045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P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roperty: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All eigenvectors of a symmetric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are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perpendicular to each other, no matter how many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dimensions we have.</w:t>
      </w:r>
    </w:p>
    <w:p w:rsidR="00F32F6B" w:rsidRDefault="00F32F6B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8B0444" w:rsidRDefault="008B0444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Exercises:</w:t>
      </w:r>
    </w:p>
    <w:p w:rsidR="00F32F6B" w:rsidRDefault="00F32F6B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1000F9" w:rsidRDefault="00F32F6B" w:rsidP="00F32F6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What is the </w:t>
      </w:r>
      <w:r w:rsidR="00E959F4">
        <w:rPr>
          <w:rFonts w:ascii="Arial" w:hAnsi="Arial" w:cs="Arial"/>
          <w:color w:val="000000"/>
          <w:sz w:val="36"/>
          <w:szCs w:val="36"/>
          <w:shd w:val="clear" w:color="auto" w:fill="FFFFFF"/>
        </w:rPr>
        <w:t>Covariance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Matrix of</w:t>
      </w:r>
    </w:p>
    <w:p w:rsidR="00421AB6" w:rsidRDefault="00616BEF" w:rsidP="00421AB6">
      <w:pPr>
        <w:pStyle w:val="ListParagraph"/>
        <w:ind w:left="180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</m:m>
            </m:e>
          </m:d>
        </m:oMath>
      </m:oMathPara>
    </w:p>
    <w:p w:rsidR="00F32F6B" w:rsidRDefault="00F32F6B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959F4" w:rsidRDefault="00F32F6B" w:rsidP="00F32F6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Calculate the e</w:t>
      </w:r>
      <w:r w:rsidR="00E959F4">
        <w:rPr>
          <w:rFonts w:ascii="Arial" w:hAnsi="Arial" w:cs="Arial"/>
          <w:color w:val="000000"/>
          <w:sz w:val="36"/>
          <w:szCs w:val="36"/>
          <w:shd w:val="clear" w:color="auto" w:fill="FFFFFF"/>
        </w:rPr>
        <w:t>igenvector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 and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eignevalues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</w:t>
      </w:r>
    </w:p>
    <w:p w:rsidR="00F32F6B" w:rsidRPr="00F32F6B" w:rsidRDefault="00F32F6B" w:rsidP="00F32F6B">
      <w:pPr>
        <w:pStyle w:val="ListParagrap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Default="00616BEF" w:rsidP="00F32F6B">
      <w:pPr>
        <w:pStyle w:val="ListParagraph"/>
        <w:ind w:left="180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-2</m:t>
                    </m:r>
                  </m:e>
                </m:mr>
              </m:m>
            </m:e>
          </m:d>
        </m:oMath>
      </m:oMathPara>
    </w:p>
    <w:p w:rsidR="001000F9" w:rsidRDefault="001000F9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Pr="00AC4D81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C01E28" w:rsidRDefault="00616BEF" w:rsidP="00C01E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  <w:shd w:val="clear" w:color="auto" w:fill="FFFFFF"/>
        </w:rPr>
      </w:pPr>
      <w:hyperlink r:id="rId16" w:tooltip="Principal component analysis" w:history="1">
        <w:r w:rsidR="008B0444" w:rsidRPr="009B02D0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u w:val="none"/>
            <w:shd w:val="clear" w:color="auto" w:fill="FFFFFF"/>
          </w:rPr>
          <w:t>Principal Component A</w:t>
        </w:r>
        <w:r w:rsidR="00C01E28" w:rsidRPr="009B02D0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u w:val="none"/>
            <w:shd w:val="clear" w:color="auto" w:fill="FFFFFF"/>
          </w:rPr>
          <w:t>nalysis</w:t>
        </w:r>
      </w:hyperlink>
      <w:r w:rsidR="00C01E28" w:rsidRPr="00C01E28">
        <w:rPr>
          <w:rStyle w:val="apple-converted-space"/>
          <w:rFonts w:ascii="Arial" w:hAnsi="Arial" w:cs="Arial"/>
          <w:b/>
          <w:bCs/>
          <w:sz w:val="40"/>
          <w:szCs w:val="40"/>
          <w:shd w:val="clear" w:color="auto" w:fill="FFFFFF"/>
        </w:rPr>
        <w:t> </w:t>
      </w:r>
      <w:r w:rsidR="00C01E28" w:rsidRPr="00C01E28">
        <w:rPr>
          <w:rFonts w:ascii="Arial" w:hAnsi="Arial" w:cs="Arial"/>
          <w:b/>
          <w:bCs/>
          <w:sz w:val="40"/>
          <w:szCs w:val="40"/>
          <w:shd w:val="clear" w:color="auto" w:fill="FFFFFF"/>
        </w:rPr>
        <w:t>(PCA)</w:t>
      </w:r>
    </w:p>
    <w:p w:rsidR="00C01E28" w:rsidRDefault="00C01E28" w:rsidP="00C01E28">
      <w:pPr>
        <w:pStyle w:val="ListParagraph"/>
        <w:ind w:left="1080"/>
        <w:rPr>
          <w:rFonts w:ascii="Arial" w:hAnsi="Arial" w:cs="Arial"/>
          <w:sz w:val="40"/>
          <w:szCs w:val="40"/>
          <w:shd w:val="clear" w:color="auto" w:fill="FFFFFF"/>
        </w:rPr>
      </w:pPr>
    </w:p>
    <w:p w:rsidR="00C01E28" w:rsidRPr="009B02D0" w:rsidRDefault="00C01E28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PCA seeks a linear combination of variables such that the maximum variance is extracted from the variables. It then removes this variance and seeks a second linear combination which explains the maximum proportion of the remaining variance, and so on. This is called the principal axis method and results in</w:t>
      </w:r>
      <w:r w:rsidR="00A009A1"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hyperlink r:id="rId17" w:tooltip="Orthogonality" w:history="1">
        <w:r w:rsidRPr="009B02D0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orthogonal</w:t>
        </w:r>
      </w:hyperlink>
      <w:r w:rsidRPr="009B02D0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(uncorrelated) factors.</w:t>
      </w: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EA03B1" w:rsidRDefault="00EA03B1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Often, its operation can be thought of as revealing the internal structure of the data in a way that best explains the variance in the data.</w:t>
      </w:r>
    </w:p>
    <w:p w:rsidR="009B02D0" w:rsidRPr="009B02D0" w:rsidRDefault="009B02D0" w:rsidP="00C84DB9">
      <w:pPr>
        <w:pStyle w:val="ListParagraph"/>
        <w:spacing w:line="360" w:lineRule="auto"/>
        <w:ind w:left="1080"/>
        <w:jc w:val="both"/>
        <w:rPr>
          <w:sz w:val="36"/>
          <w:szCs w:val="36"/>
        </w:rPr>
      </w:pPr>
    </w:p>
    <w:p w:rsidR="00E959F4" w:rsidRDefault="00EA03B1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If a </w:t>
      </w:r>
      <w:r w:rsidR="004B3C66">
        <w:rPr>
          <w:rFonts w:ascii="Arial" w:hAnsi="Arial" w:cs="Arial"/>
          <w:sz w:val="36"/>
          <w:szCs w:val="36"/>
          <w:shd w:val="clear" w:color="auto" w:fill="FFFFFF"/>
        </w:rPr>
        <w:t>multivariate dataset is visualiz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ed as a set of coordinates in a high-</w:t>
      </w:r>
      <w:hyperlink r:id="rId18" w:tooltip="Dimension (metadata)" w:history="1">
        <w:r w:rsidRPr="0095337E">
          <w:rPr>
            <w:rFonts w:ascii="Arial" w:hAnsi="Arial" w:cs="Arial"/>
            <w:sz w:val="36"/>
            <w:szCs w:val="36"/>
          </w:rPr>
          <w:t>dimensional</w:t>
        </w:r>
      </w:hyperlink>
      <w:r w:rsidRPr="009B02D0">
        <w:rPr>
          <w:sz w:val="36"/>
          <w:szCs w:val="36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data space (1 axis per variable), PCA can supply the user with a lower-dimensional picture, a "shadow" of this object when viewed from its (in some sense) most informative viewpoint. This is done by using only 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lastRenderedPageBreak/>
        <w:t>the first few principal components so that the dimensionality of the transformed data is reduced.</w:t>
      </w:r>
    </w:p>
    <w:p w:rsidR="0091218E" w:rsidRPr="00F67DB0" w:rsidRDefault="0091218E" w:rsidP="00F67DB0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21290" w:rsidRDefault="00221290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4581525" cy="35833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90" w:rsidRDefault="00221290" w:rsidP="00221290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Low redundancy</w:t>
      </w:r>
    </w:p>
    <w:p w:rsidR="0091218E" w:rsidRDefault="0091218E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1218E" w:rsidRDefault="0091218E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1218E" w:rsidRDefault="0091218E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221290" w:rsidRPr="0095337E" w:rsidRDefault="00221290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lastRenderedPageBreak/>
        <w:drawing>
          <wp:inline distT="0" distB="0" distL="0" distR="0">
            <wp:extent cx="4253498" cy="3743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79" cy="37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329"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4505325" cy="39649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36" cy="39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F4" w:rsidRDefault="00221290" w:rsidP="00221290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High redundancy</w:t>
      </w:r>
    </w:p>
    <w:p w:rsidR="00221290" w:rsidRPr="009B02D0" w:rsidRDefault="00221290" w:rsidP="00221290">
      <w:pPr>
        <w:pStyle w:val="ListParagraph"/>
        <w:spacing w:line="360" w:lineRule="auto"/>
        <w:ind w:left="1800"/>
        <w:rPr>
          <w:rFonts w:ascii="Arial" w:hAnsi="Arial" w:cs="Arial"/>
          <w:sz w:val="36"/>
          <w:szCs w:val="36"/>
          <w:shd w:val="clear" w:color="auto" w:fill="FFFFFF"/>
        </w:rPr>
      </w:pPr>
    </w:p>
    <w:p w:rsidR="00E959F4" w:rsidRPr="009B02D0" w:rsidRDefault="00E959F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Panel(a) depicts two recordings with no redundancy, i.e. they are un-correlated and with more information.</w:t>
      </w:r>
    </w:p>
    <w:p w:rsidR="00E959F4" w:rsidRPr="009B02D0" w:rsidRDefault="00E959F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Panel(c) both recordings appear to be strongly related 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>and linear correlated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,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i.e. one can be expressed in terms of the other and with less information.</w:t>
      </w:r>
    </w:p>
    <w:p w:rsidR="00EF4637" w:rsidRPr="009B02D0" w:rsidRDefault="00EF4637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21CD8" w:rsidRPr="00D30677" w:rsidRDefault="00D30677" w:rsidP="00D30677">
      <w:pPr>
        <w:spacing w:line="360" w:lineRule="auto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           </w:t>
      </w:r>
      <w:r w:rsidR="00921CD8" w:rsidRPr="00D30677">
        <w:rPr>
          <w:rFonts w:ascii="Arial" w:hAnsi="Arial" w:cs="Arial"/>
          <w:b/>
          <w:sz w:val="36"/>
          <w:szCs w:val="36"/>
          <w:shd w:val="clear" w:color="auto" w:fill="FFFFFF"/>
        </w:rPr>
        <w:t>Algorithms &amp; implement</w:t>
      </w:r>
    </w:p>
    <w:p w:rsidR="0095337E" w:rsidRDefault="0095337E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Typically we are looking for the transformation:</w:t>
      </w:r>
    </w:p>
    <w:p w:rsidR="0095337E" w:rsidRDefault="0095337E" w:rsidP="0095337E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Pr="009B02D0" w:rsidRDefault="0095337E" w:rsidP="0095337E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PX = Y</w:t>
      </w:r>
    </w:p>
    <w:p w:rsidR="0095337E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F235C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5337E">
        <w:rPr>
          <w:rFonts w:ascii="Arial" w:hAnsi="Arial" w:cs="Arial"/>
          <w:sz w:val="36"/>
          <w:szCs w:val="36"/>
          <w:shd w:val="clear" w:color="auto" w:fill="FFFFFF"/>
        </w:rPr>
        <w:t>X is the original recorded data set and Y is a re-representation of that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95337E">
        <w:rPr>
          <w:rFonts w:ascii="Arial" w:hAnsi="Arial" w:cs="Arial"/>
          <w:sz w:val="36"/>
          <w:szCs w:val="36"/>
          <w:shd w:val="clear" w:color="auto" w:fill="FFFFFF"/>
        </w:rPr>
        <w:t>data set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in the new basis matrix P</w:t>
      </w:r>
      <w:r w:rsidRPr="0095337E">
        <w:rPr>
          <w:rFonts w:ascii="Arial" w:hAnsi="Arial" w:cs="Arial"/>
          <w:sz w:val="36"/>
          <w:szCs w:val="36"/>
          <w:shd w:val="clear" w:color="auto" w:fill="FFFFFF"/>
        </w:rPr>
        <w:t>.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P </w:t>
      </w:r>
      <w:r w:rsidR="00F235CE" w:rsidRPr="00F235CE">
        <w:rPr>
          <w:rFonts w:ascii="Arial" w:hAnsi="Arial" w:cs="Arial"/>
          <w:sz w:val="36"/>
          <w:szCs w:val="36"/>
          <w:shd w:val="clear" w:color="auto" w:fill="FFFFFF"/>
        </w:rPr>
        <w:t>is a m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atrix that transforms X into Y with the new coordinates which have the sorted variances from large </w:t>
      </w:r>
      <w:proofErr w:type="spellStart"/>
      <w:r w:rsidR="00F235CE">
        <w:rPr>
          <w:rFonts w:ascii="Arial" w:hAnsi="Arial" w:cs="Arial"/>
          <w:sz w:val="36"/>
          <w:szCs w:val="36"/>
          <w:shd w:val="clear" w:color="auto" w:fill="FFFFFF"/>
        </w:rPr>
        <w:t>to</w:t>
      </w:r>
      <w:proofErr w:type="spellEnd"/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small. </w:t>
      </w: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857625" cy="2838450"/>
            <wp:effectExtent l="19050" t="0" r="9525" b="0"/>
            <wp:docPr id="6" name="Picture 1" descr="http://www.byclb.com/TR/Tutorials/neural_networks/ch5_1_dosyalar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clb.com/TR/Tutorials/neural_networks/ch5_1_dosyalar/image03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C84DB9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28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C84DB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sample dataset</w:t>
      </w: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3810000" cy="2619375"/>
            <wp:effectExtent l="19050" t="0" r="0" b="0"/>
            <wp:docPr id="8" name="Picture 4" descr="http://www.byclb.com/TR/Tutorials/neural_networks/ch5_1_dosyalar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clb.com/TR/Tutorials/neural_networks/ch5_1_dosyalar/image03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C84DB9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84DB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principal components of the dataset</w:t>
      </w:r>
    </w:p>
    <w:p w:rsidR="0095337E" w:rsidRPr="009B02D0" w:rsidRDefault="0095337E" w:rsidP="00F235CE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F235C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PCA can be done by</w:t>
      </w:r>
      <w:r w:rsidRPr="009B02D0">
        <w:t> </w:t>
      </w:r>
      <w:hyperlink r:id="rId24" w:tooltip="Eigendecomposition of a matrix" w:history="1">
        <w:r w:rsidRPr="009B02D0">
          <w:rPr>
            <w:rFonts w:ascii="Arial" w:hAnsi="Arial" w:cs="Arial"/>
            <w:sz w:val="36"/>
            <w:szCs w:val="36"/>
          </w:rPr>
          <w:t>eigenvalue decomposition</w:t>
        </w:r>
      </w:hyperlink>
      <w:r w:rsidRPr="009B02D0"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of a data</w:t>
      </w:r>
      <w:r w:rsidRPr="009B02D0">
        <w:t> </w:t>
      </w:r>
      <w:hyperlink r:id="rId25" w:tooltip="Covariance" w:history="1">
        <w:r w:rsidRPr="009B02D0">
          <w:rPr>
            <w:rFonts w:ascii="Arial" w:hAnsi="Arial" w:cs="Arial"/>
            <w:sz w:val="36"/>
            <w:szCs w:val="36"/>
          </w:rPr>
          <w:t>covariance</w:t>
        </w:r>
      </w:hyperlink>
      <w:r w:rsidRPr="009B02D0">
        <w:rPr>
          <w:rFonts w:ascii="Arial" w:hAnsi="Arial" w:cs="Arial"/>
          <w:sz w:val="36"/>
          <w:szCs w:val="36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(or </w:t>
      </w:r>
      <w:hyperlink r:id="rId26" w:tooltip="Correlation" w:history="1">
        <w:r w:rsidRPr="009B02D0">
          <w:rPr>
            <w:rFonts w:ascii="Arial" w:hAnsi="Arial" w:cs="Arial"/>
            <w:sz w:val="36"/>
            <w:szCs w:val="36"/>
          </w:rPr>
          <w:t>correlation</w:t>
        </w:r>
      </w:hyperlink>
      <w:r w:rsidRPr="009B02D0">
        <w:rPr>
          <w:rFonts w:ascii="Arial" w:hAnsi="Arial" w:cs="Arial"/>
          <w:sz w:val="36"/>
          <w:szCs w:val="36"/>
          <w:shd w:val="clear" w:color="auto" w:fill="FFFFFF"/>
        </w:rPr>
        <w:t>) matrix or</w:t>
      </w:r>
      <w:r w:rsidRPr="009B02D0">
        <w:rPr>
          <w:rFonts w:ascii="Arial" w:hAnsi="Arial" w:cs="Arial"/>
          <w:sz w:val="36"/>
          <w:szCs w:val="36"/>
        </w:rPr>
        <w:t> </w:t>
      </w:r>
      <w:hyperlink r:id="rId27" w:tooltip="Singular value decomposition" w:history="1">
        <w:r w:rsidRPr="009B02D0">
          <w:rPr>
            <w:rFonts w:ascii="Arial" w:hAnsi="Arial" w:cs="Arial"/>
            <w:sz w:val="36"/>
            <w:szCs w:val="36"/>
          </w:rPr>
          <w:t>singular value decomposition</w:t>
        </w:r>
      </w:hyperlink>
      <w:r w:rsidRPr="009B02D0">
        <w:rPr>
          <w:rFonts w:ascii="Arial" w:hAnsi="Arial" w:cs="Arial"/>
          <w:sz w:val="36"/>
          <w:szCs w:val="36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of a</w:t>
      </w:r>
      <w:r w:rsidRPr="009B02D0">
        <w:rPr>
          <w:rFonts w:ascii="Arial" w:hAnsi="Arial" w:cs="Arial"/>
          <w:sz w:val="36"/>
          <w:szCs w:val="36"/>
        </w:rPr>
        <w:t> </w:t>
      </w:r>
      <w:hyperlink r:id="rId28" w:tooltip="Data matrix (multivariate statistics)" w:history="1">
        <w:r w:rsidRPr="009B02D0">
          <w:rPr>
            <w:rFonts w:ascii="Arial" w:hAnsi="Arial" w:cs="Arial"/>
            <w:sz w:val="36"/>
            <w:szCs w:val="36"/>
          </w:rPr>
          <w:t>data matrix</w:t>
        </w:r>
      </w:hyperlink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, usually after 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lastRenderedPageBreak/>
        <w:t>mean centering (and normalizing or using</w:t>
      </w:r>
      <w:r w:rsidRPr="009B02D0">
        <w:rPr>
          <w:rFonts w:ascii="Arial" w:hAnsi="Arial" w:cs="Arial"/>
          <w:sz w:val="36"/>
          <w:szCs w:val="36"/>
        </w:rPr>
        <w:t> </w:t>
      </w:r>
      <w:hyperlink r:id="rId29" w:tooltip="Z-score" w:history="1">
        <w:r w:rsidRPr="009B02D0">
          <w:rPr>
            <w:rFonts w:ascii="Arial" w:hAnsi="Arial" w:cs="Arial"/>
            <w:sz w:val="36"/>
            <w:szCs w:val="36"/>
          </w:rPr>
          <w:t>Z-scores</w:t>
        </w:r>
      </w:hyperlink>
      <w:r w:rsidRPr="009B02D0">
        <w:rPr>
          <w:rFonts w:ascii="Arial" w:hAnsi="Arial" w:cs="Arial"/>
          <w:sz w:val="36"/>
          <w:szCs w:val="36"/>
          <w:shd w:val="clear" w:color="auto" w:fill="FFFFFF"/>
        </w:rPr>
        <w:t>) the data matrix for each attribute.</w:t>
      </w:r>
    </w:p>
    <w:p w:rsid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04834" w:rsidRPr="00204834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For a original data set X, we have the covariance Matrix:</w:t>
      </w:r>
    </w:p>
    <w:p w:rsidR="006F2D3B" w:rsidRPr="00204834" w:rsidRDefault="00204834" w:rsidP="00F67DB0">
      <w:pPr>
        <w:pStyle w:val="ListParagraph"/>
        <w:spacing w:line="360" w:lineRule="auto"/>
        <w:ind w:left="1080"/>
        <w:jc w:val="center"/>
        <w:rPr>
          <w:rFonts w:ascii="Arial" w:hAnsi="Arial" w:cs="Arial"/>
          <w:noProof/>
          <w:sz w:val="40"/>
          <w:szCs w:val="40"/>
          <w:shd w:val="clear" w:color="auto" w:fill="FFFFFF"/>
        </w:rPr>
      </w:pPr>
      <w:proofErr w:type="spellStart"/>
      <w:r w:rsidRPr="00204834">
        <w:rPr>
          <w:rFonts w:ascii="Arial" w:hAnsi="Arial" w:cs="Arial"/>
          <w:sz w:val="40"/>
          <w:szCs w:val="40"/>
          <w:shd w:val="clear" w:color="auto" w:fill="FFFFFF"/>
        </w:rPr>
        <w:t>S</w:t>
      </w:r>
      <w:r w:rsidRPr="00204834">
        <w:rPr>
          <w:rFonts w:ascii="Arial" w:hAnsi="Arial" w:cs="Arial"/>
          <w:sz w:val="40"/>
          <w:szCs w:val="40"/>
          <w:shd w:val="clear" w:color="auto" w:fill="FFFFFF"/>
          <w:vertAlign w:val="subscript"/>
        </w:rPr>
        <w:t>x</w:t>
      </w:r>
      <m:oMath>
        <w:proofErr w:type="spellEnd"/>
        <m:r>
          <w:rPr>
            <w:rFonts w:ascii="Cambria Math" w:hAnsi="Cambria Math" w:cs="Arial"/>
            <w:sz w:val="40"/>
            <w:szCs w:val="40"/>
            <w:shd w:val="clear" w:color="auto" w:fill="FFFFFF"/>
            <w:vertAlign w:val="subscript"/>
          </w:rPr>
          <m:t>≡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shd w:val="clear" w:color="auto" w:fill="FFFFFF"/>
                <w:vertAlign w:val="subscript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/>
                <w:vertAlign w:val="subscript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/>
                <w:vertAlign w:val="subscript"/>
              </w:rPr>
              <m:t>n-1</m:t>
            </m:r>
          </m:den>
        </m:f>
      </m:oMath>
      <w:r w:rsidRPr="00204834">
        <w:rPr>
          <w:rFonts w:ascii="Arial" w:hAnsi="Arial" w:cs="Arial"/>
          <w:sz w:val="40"/>
          <w:szCs w:val="40"/>
          <w:shd w:val="clear" w:color="auto" w:fill="FFFFFF"/>
        </w:rPr>
        <w:t>XX</w:t>
      </w:r>
      <w:r w:rsidRPr="00204834">
        <w:rPr>
          <w:rFonts w:ascii="Arial" w:hAnsi="Arial" w:cs="Arial"/>
          <w:sz w:val="40"/>
          <w:szCs w:val="40"/>
          <w:shd w:val="clear" w:color="auto" w:fill="FFFFFF"/>
          <w:vertAlign w:val="superscript"/>
        </w:rPr>
        <w:t>T</w:t>
      </w:r>
    </w:p>
    <w:p w:rsidR="00204834" w:rsidRDefault="0020483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Where X is an m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×</m:t>
        </m:r>
      </m:oMath>
      <w:r>
        <w:rPr>
          <w:rFonts w:ascii="Arial" w:hAnsi="Arial" w:cs="Arial"/>
          <w:sz w:val="36"/>
          <w:szCs w:val="36"/>
          <w:shd w:val="clear" w:color="auto" w:fill="FFFFFF"/>
        </w:rPr>
        <w:t xml:space="preserve"> n matrix, m is data type number, i.e. the dimension, and the n is the data length of each item.</w:t>
      </w:r>
    </w:p>
    <w:p w:rsidR="006F2D3B" w:rsidRP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6F2D3B">
        <w:rPr>
          <w:rFonts w:ascii="Arial" w:hAnsi="Arial" w:cs="Arial" w:hint="eastAsia"/>
          <w:sz w:val="36"/>
          <w:szCs w:val="36"/>
          <w:shd w:val="clear" w:color="auto" w:fill="FFFFFF"/>
        </w:rPr>
        <w:t>–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 xml:space="preserve"> S</w:t>
      </w:r>
      <w:r w:rsidRPr="006F2D3B">
        <w:rPr>
          <w:rFonts w:ascii="Arial" w:hAnsi="Arial" w:cs="Arial"/>
          <w:sz w:val="36"/>
          <w:szCs w:val="36"/>
          <w:shd w:val="clear" w:color="auto" w:fill="FFFFFF"/>
          <w:vertAlign w:val="subscript"/>
        </w:rPr>
        <w:t>X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is a square symmetric m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×</m:t>
        </m:r>
      </m:oMath>
      <w:r w:rsidRPr="006F2D3B">
        <w:rPr>
          <w:rFonts w:ascii="Arial" w:hAnsi="Arial" w:cs="Arial"/>
          <w:sz w:val="36"/>
          <w:szCs w:val="36"/>
          <w:shd w:val="clear" w:color="auto" w:fill="FFFFFF"/>
        </w:rPr>
        <w:t>m matrix.</w:t>
      </w:r>
    </w:p>
    <w:p w:rsidR="006F2D3B" w:rsidRP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6F2D3B">
        <w:rPr>
          <w:rFonts w:ascii="Arial" w:hAnsi="Arial" w:cs="Arial" w:hint="eastAsia"/>
          <w:sz w:val="36"/>
          <w:szCs w:val="36"/>
          <w:shd w:val="clear" w:color="auto" w:fill="FFFFFF"/>
        </w:rPr>
        <w:t>–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 xml:space="preserve"> The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diagonal</w:t>
      </w:r>
      <w:r w:rsidR="00204834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terms</w:t>
      </w:r>
      <w:r w:rsidR="00204834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of S</w:t>
      </w:r>
      <w:r w:rsidRPr="006F2D3B">
        <w:rPr>
          <w:rFonts w:ascii="Arial" w:hAnsi="Arial" w:cs="Arial"/>
          <w:sz w:val="36"/>
          <w:szCs w:val="36"/>
          <w:shd w:val="clear" w:color="auto" w:fill="FFFFFF"/>
          <w:vertAlign w:val="subscript"/>
        </w:rPr>
        <w:t>X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are the variance of particular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measurement types.</w:t>
      </w:r>
    </w:p>
    <w:p w:rsidR="006F2D3B" w:rsidRP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6F2D3B">
        <w:rPr>
          <w:rFonts w:ascii="Arial" w:hAnsi="Arial" w:cs="Arial" w:hint="eastAsia"/>
          <w:sz w:val="36"/>
          <w:szCs w:val="36"/>
          <w:shd w:val="clear" w:color="auto" w:fill="FFFFFF"/>
        </w:rPr>
        <w:t>–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 xml:space="preserve"> The off-diagonal terms of </w:t>
      </w:r>
      <w:proofErr w:type="spellStart"/>
      <w:r w:rsidRPr="006F2D3B">
        <w:rPr>
          <w:rFonts w:ascii="Arial" w:hAnsi="Arial" w:cs="Arial"/>
          <w:sz w:val="36"/>
          <w:szCs w:val="36"/>
          <w:shd w:val="clear" w:color="auto" w:fill="FFFFFF"/>
        </w:rPr>
        <w:t>S</w:t>
      </w:r>
      <w:r>
        <w:rPr>
          <w:rFonts w:ascii="Arial" w:hAnsi="Arial" w:cs="Arial"/>
          <w:sz w:val="36"/>
          <w:szCs w:val="36"/>
          <w:shd w:val="clear" w:color="auto" w:fill="FFFFFF"/>
          <w:vertAlign w:val="subscript"/>
        </w:rPr>
        <w:t>x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are the covariance between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measurement types.</w:t>
      </w:r>
    </w:p>
    <w:p w:rsid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D2634" w:rsidRDefault="002D263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D30677" w:rsidRDefault="00D30677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D30677" w:rsidRDefault="00D30677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D2634" w:rsidRDefault="002D263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We want to find the covariance matrix</w:t>
      </w:r>
      <w:r w:rsidR="00E61F3B">
        <w:rPr>
          <w:rFonts w:ascii="Arial" w:hAnsi="Arial" w:cs="Arial"/>
          <w:sz w:val="36"/>
          <w:szCs w:val="36"/>
          <w:shd w:val="clear" w:color="auto" w:fill="FFFFFF"/>
        </w:rPr>
        <w:t xml:space="preserve"> of Y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that </w:t>
      </w:r>
    </w:p>
    <w:p w:rsidR="00E61F3B" w:rsidRDefault="002D2634" w:rsidP="00C84DB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2D2634">
        <w:rPr>
          <w:rFonts w:ascii="Arial" w:hAnsi="Arial" w:cs="Arial"/>
          <w:sz w:val="36"/>
          <w:szCs w:val="36"/>
          <w:shd w:val="clear" w:color="auto" w:fill="FFFFFF"/>
        </w:rPr>
        <w:t>Minimizes redundancy</w:t>
      </w:r>
      <w:r w:rsidR="00E61F3B">
        <w:rPr>
          <w:rFonts w:ascii="Arial" w:hAnsi="Arial" w:cs="Arial"/>
          <w:sz w:val="36"/>
          <w:szCs w:val="36"/>
          <w:shd w:val="clear" w:color="auto" w:fill="FFFFFF"/>
        </w:rPr>
        <w:t>, unrelated between items so the information is maximized.</w:t>
      </w:r>
    </w:p>
    <w:p w:rsidR="00CB2CF9" w:rsidRDefault="00CB2CF9" w:rsidP="00C84DB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Maximizes the diagonal variances.</w:t>
      </w:r>
    </w:p>
    <w:p w:rsidR="00420FD9" w:rsidRPr="00420FD9" w:rsidRDefault="00616BEF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Y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420FD9" w:rsidRPr="00420FD9" w:rsidRDefault="00420FD9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PX</m:t>
              </m:r>
            </m:e>
          </m:d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(P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X)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420FD9" w:rsidRPr="00420FD9" w:rsidRDefault="00420FD9" w:rsidP="00C84DB9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      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PX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B5481F" w:rsidRDefault="00420FD9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P(X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)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2D2634" w:rsidRDefault="00616BEF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PA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E61F3B" w:rsidRDefault="00A83C09" w:rsidP="00C84DB9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                      Where 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 xml:space="preserve">        A=X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T</m:t>
            </m:r>
          </m:sup>
        </m:sSup>
      </m:oMath>
      <w:r>
        <w:rPr>
          <w:rFonts w:ascii="Arial" w:hAnsi="Arial" w:cs="Arial"/>
          <w:sz w:val="36"/>
          <w:szCs w:val="36"/>
          <w:shd w:val="clear" w:color="auto" w:fill="FFFFFF"/>
        </w:rPr>
        <w:t xml:space="preserve">   </w:t>
      </w:r>
    </w:p>
    <w:p w:rsidR="00420FD9" w:rsidRDefault="00420FD9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A83C09" w:rsidRDefault="00A83C09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A83C09">
        <w:rPr>
          <w:rFonts w:ascii="Arial" w:hAnsi="Arial" w:cs="Arial"/>
          <w:sz w:val="36"/>
          <w:szCs w:val="36"/>
          <w:shd w:val="clear" w:color="auto" w:fill="FFFFFF"/>
        </w:rPr>
        <w:t>A can be written as EDE</w:t>
      </w:r>
      <w:r w:rsidRPr="00A83C09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T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A83C09">
        <w:rPr>
          <w:rFonts w:ascii="Arial" w:hAnsi="Arial" w:cs="Arial"/>
          <w:sz w:val="36"/>
          <w:szCs w:val="36"/>
          <w:shd w:val="clear" w:color="auto" w:fill="FFFFFF"/>
        </w:rPr>
        <w:t>where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A83C09">
        <w:rPr>
          <w:rFonts w:ascii="Arial" w:hAnsi="Arial" w:cs="Arial"/>
          <w:sz w:val="36"/>
          <w:szCs w:val="36"/>
          <w:shd w:val="clear" w:color="auto" w:fill="FFFFFF"/>
        </w:rPr>
        <w:t>D is a diagonal matrix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A83C09">
        <w:rPr>
          <w:rFonts w:ascii="Arial" w:hAnsi="Arial" w:cs="Arial"/>
          <w:sz w:val="36"/>
          <w:szCs w:val="36"/>
          <w:shd w:val="clear" w:color="auto" w:fill="FFFFFF"/>
        </w:rPr>
        <w:t>and E is a matrix of eigenvectors of A arranged as columns.</w:t>
      </w:r>
    </w:p>
    <w:p w:rsidR="00420FD9" w:rsidRDefault="00420FD9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1C5344" w:rsidRPr="001C5344" w:rsidRDefault="001C5344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1C5344">
        <w:rPr>
          <w:rFonts w:ascii="Arial" w:hAnsi="Arial" w:cs="Arial"/>
          <w:sz w:val="36"/>
          <w:szCs w:val="36"/>
          <w:shd w:val="clear" w:color="auto" w:fill="FFFFFF"/>
        </w:rPr>
        <w:lastRenderedPageBreak/>
        <w:t>We select the matrix P to be a matrix where each</w:t>
      </w:r>
    </w:p>
    <w:p w:rsidR="001C5344" w:rsidRPr="001C5344" w:rsidRDefault="001C5344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1C5344">
        <w:rPr>
          <w:rFonts w:ascii="Arial" w:hAnsi="Arial" w:cs="Arial"/>
          <w:sz w:val="36"/>
          <w:szCs w:val="36"/>
          <w:shd w:val="clear" w:color="auto" w:fill="FFFFFF"/>
        </w:rPr>
        <w:t>row pi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1C5344">
        <w:rPr>
          <w:rFonts w:ascii="Arial" w:hAnsi="Arial" w:cs="Arial"/>
          <w:sz w:val="36"/>
          <w:szCs w:val="36"/>
          <w:shd w:val="clear" w:color="auto" w:fill="FFFFFF"/>
        </w:rPr>
        <w:t>is an eigenvector of XX</w:t>
      </w:r>
      <w:r w:rsidRPr="001C5344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T</w:t>
      </w:r>
      <w:r w:rsidR="002C5D7D">
        <w:rPr>
          <w:rFonts w:ascii="Arial" w:hAnsi="Arial" w:cs="Arial"/>
          <w:sz w:val="36"/>
          <w:szCs w:val="36"/>
          <w:shd w:val="clear" w:color="auto" w:fill="FFFFFF"/>
        </w:rPr>
        <w:t xml:space="preserve"> which is the covariance matrix.</w:t>
      </w:r>
    </w:p>
    <w:p w:rsidR="003F7986" w:rsidRPr="00420FD9" w:rsidRDefault="001C5344" w:rsidP="003F7986">
      <w:pPr>
        <w:pStyle w:val="ListParagraph"/>
        <w:spacing w:line="360" w:lineRule="auto"/>
        <w:ind w:left="144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ambria Math" w:hAnsi="Cambria Math" w:cs="Arial"/>
          <w:sz w:val="36"/>
          <w:szCs w:val="36"/>
          <w:shd w:val="clear" w:color="auto" w:fill="FFFFFF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PA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3F7986" w:rsidRPr="00420FD9" w:rsidRDefault="003F7986" w:rsidP="003F7986">
      <w:pPr>
        <w:pStyle w:val="ListParagraph"/>
        <w:spacing w:line="360" w:lineRule="auto"/>
        <w:ind w:left="144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P(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DP)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3F7986" w:rsidRPr="00420FD9" w:rsidRDefault="003F7986" w:rsidP="003F7986">
      <w:pPr>
        <w:spacing w:line="360" w:lineRule="auto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             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D(P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)</m:t>
          </m:r>
        </m:oMath>
      </m:oMathPara>
    </w:p>
    <w:p w:rsidR="003F7986" w:rsidRDefault="003F7986" w:rsidP="003F7986">
      <w:pPr>
        <w:pStyle w:val="ListParagraph"/>
        <w:spacing w:line="360" w:lineRule="auto"/>
        <w:ind w:left="144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-1</m:t>
                  </m:r>
                </m:sup>
              </m:sSup>
            </m:e>
          </m:d>
        </m:oMath>
      </m:oMathPara>
    </w:p>
    <w:p w:rsidR="003F7986" w:rsidRPr="00B976E5" w:rsidRDefault="00B976E5" w:rsidP="00B976E5">
      <w:pPr>
        <w:spacing w:line="36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</m:t>
          </m:r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</m:t>
          </m:r>
        </m:oMath>
      </m:oMathPara>
    </w:p>
    <w:p w:rsidR="00E61F3B" w:rsidRDefault="00E61F3B" w:rsidP="00C84DB9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E61F3B" w:rsidRDefault="00454A74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54A74">
        <w:rPr>
          <w:rFonts w:ascii="Arial" w:hAnsi="Arial" w:cs="Arial"/>
          <w:sz w:val="36"/>
          <w:szCs w:val="36"/>
          <w:shd w:val="clear" w:color="auto" w:fill="FFFFFF"/>
        </w:rPr>
        <w:t>P</w:t>
      </w:r>
      <w:r w:rsidRPr="00454A74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−1</w:t>
      </w:r>
      <w:r w:rsidRPr="00454A74">
        <w:rPr>
          <w:rFonts w:ascii="Arial" w:hAnsi="Arial" w:cs="Arial"/>
          <w:sz w:val="36"/>
          <w:szCs w:val="36"/>
          <w:shd w:val="clear" w:color="auto" w:fill="FFFFFF"/>
        </w:rPr>
        <w:t>=P</w:t>
      </w:r>
      <w:r w:rsidRPr="00454A74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T</w:t>
      </w:r>
      <w:r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 xml:space="preserve"> </w:t>
      </w:r>
      <w:r w:rsidRPr="00454A74">
        <w:rPr>
          <w:rFonts w:ascii="Arial" w:hAnsi="Arial" w:cs="Arial"/>
          <w:sz w:val="36"/>
          <w:szCs w:val="36"/>
          <w:shd w:val="clear" w:color="auto" w:fill="FFFFFF"/>
        </w:rPr>
        <w:t>since the inverse of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orthonormal matrix is its </w:t>
      </w:r>
      <w:r w:rsidRPr="00454A74">
        <w:rPr>
          <w:rFonts w:ascii="Arial" w:hAnsi="Arial" w:cs="Arial"/>
          <w:sz w:val="36"/>
          <w:szCs w:val="36"/>
          <w:shd w:val="clear" w:color="auto" w:fill="FFFFFF"/>
        </w:rPr>
        <w:t>transpose</w:t>
      </w:r>
      <w:r w:rsidR="008B4808">
        <w:rPr>
          <w:rFonts w:ascii="Arial" w:hAnsi="Arial" w:cs="Arial"/>
          <w:sz w:val="36"/>
          <w:szCs w:val="36"/>
          <w:shd w:val="clear" w:color="auto" w:fill="FFFFFF"/>
        </w:rPr>
        <w:t>. The D has the goal as above.</w:t>
      </w:r>
    </w:p>
    <w:p w:rsidR="008B4808" w:rsidRPr="00E61F3B" w:rsidRDefault="008B4808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F7986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F7986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F7986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Example with steps for data PCA process and reconstruction</w:t>
      </w:r>
    </w:p>
    <w:p w:rsidR="00F235CE" w:rsidRPr="009B02D0" w:rsidRDefault="00F235C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Step1:</w:t>
      </w:r>
    </w:p>
    <w:p w:rsidR="00554771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Subtract the mean from each of the dimensions</w:t>
      </w:r>
      <w:r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465D4E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This makes the mean to zero and variance and covariance calculation easier. The variance and covariance values are not affected by the mean value.</w:t>
      </w:r>
    </w:p>
    <w:p w:rsidR="00465D4E" w:rsidRPr="00465D4E" w:rsidRDefault="00465D4E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e.g. (m=2, n=10)</w:t>
      </w:r>
    </w:p>
    <w:p w:rsidR="00465D4E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4799657" cy="3638550"/>
            <wp:effectExtent l="19050" t="0" r="943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16" cy="363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4E" w:rsidRPr="009B02D0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Step2:</w:t>
      </w:r>
    </w:p>
    <w:p w:rsidR="00554771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Calculate the covariance matrix</w:t>
      </w:r>
    </w:p>
    <w:p w:rsidR="00204834" w:rsidRDefault="00204834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65D4E" w:rsidRDefault="00015CF9" w:rsidP="0095337E">
      <w:pPr>
        <w:pStyle w:val="ListParagraph"/>
        <w:spacing w:line="360" w:lineRule="auto"/>
        <w:ind w:left="1080"/>
        <w:rPr>
          <w:rFonts w:ascii="Arial" w:hAnsi="Arial" w:cs="Arial"/>
          <w:noProof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Cov</m:t>
        </m:r>
      </m:oMath>
      <w:r w:rsidR="00204834">
        <w:rPr>
          <w:rFonts w:ascii="Arial" w:hAnsi="Arial" w:cs="Arial"/>
          <w:sz w:val="36"/>
          <w:szCs w:val="36"/>
          <w:shd w:val="clear" w:color="auto" w:fill="FFFFFF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0.616555556</m:t>
                  </m:r>
                </m:e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0.615444444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0.615444444</m:t>
                  </m:r>
                </m:e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0.716555556</m:t>
                  </m:r>
                </m:e>
              </m:mr>
            </m:m>
          </m:e>
        </m:d>
      </m:oMath>
    </w:p>
    <w:p w:rsidR="00204834" w:rsidRDefault="00204834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65D4E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We can see from the covariance matrix the covariance values are large which means the items are correlated. Since it is symmetric, we will know the eigenvectors are orthogonal.</w:t>
      </w:r>
    </w:p>
    <w:p w:rsidR="00465D4E" w:rsidRPr="009B02D0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Step3:</w:t>
      </w:r>
    </w:p>
    <w:p w:rsidR="00465D4E" w:rsidRPr="00465D4E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Calculate the eigenvectors and eigenvalues of</w:t>
      </w:r>
    </w:p>
    <w:p w:rsidR="00554771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the covariance matrix</w:t>
      </w:r>
      <w:r w:rsidR="00F16CD2"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465D4E" w:rsidRPr="00015CF9" w:rsidRDefault="00015CF9" w:rsidP="00E029BE">
      <w:pPr>
        <w:pStyle w:val="ListParagraph"/>
        <w:spacing w:line="360" w:lineRule="auto"/>
        <w:ind w:left="1080"/>
        <w:rPr>
          <w:oMath/>
          <w:rFonts w:ascii="Cambria Math" w:hAnsi="Cambria Math" w:cs="Arial" w:hint="eastAsia"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Times New Roman"/>
            <w:sz w:val="36"/>
            <w:szCs w:val="36"/>
            <w:shd w:val="clear" w:color="auto" w:fill="FFFFFF"/>
          </w:rPr>
          <m:t>eigenvalues</m:t>
        </m:r>
      </m:oMath>
      <w:r w:rsidR="00164A06">
        <w:rPr>
          <w:rFonts w:ascii="Arial" w:hAnsi="Arial" w:cs="Arial"/>
          <w:i/>
          <w:sz w:val="36"/>
          <w:szCs w:val="36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shd w:val="clear" w:color="auto" w:fill="FFFFFF"/>
                    </w:rPr>
                    <m:t>0.490833989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shd w:val="clear" w:color="auto" w:fill="FFFFFF"/>
                    </w:rPr>
                    <m:t>1.28402771</m:t>
                  </m:r>
                </m:e>
              </m:mr>
            </m:m>
          </m:e>
        </m:d>
      </m:oMath>
    </w:p>
    <w:p w:rsidR="006366A9" w:rsidRPr="00E029BE" w:rsidRDefault="00E029BE" w:rsidP="00E029BE">
      <w:pPr>
        <w:spacing w:line="360" w:lineRule="auto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eigenvectors=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-0.677873399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0.677873399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</m:mr>
              </m:m>
            </m:e>
          </m:d>
        </m:oMath>
      </m:oMathPara>
    </w:p>
    <w:p w:rsidR="00422285" w:rsidRDefault="00422285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AC4D81" w:rsidRDefault="00AC4D81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4216052" cy="2962275"/>
            <wp:effectExtent l="19050" t="0" r="0" b="0"/>
            <wp:docPr id="14" name="Picture 10" descr="http://ordination.okstate.edu/3v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dination.okstate.edu/3var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52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C84DB9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84DB9">
        <w:rPr>
          <w:rFonts w:ascii="Arial" w:hAnsi="Arial" w:cs="Arial"/>
          <w:sz w:val="24"/>
          <w:szCs w:val="24"/>
          <w:shd w:val="clear" w:color="auto" w:fill="FFFFFF"/>
        </w:rPr>
        <w:t>Sample dataset in 3 dimension space with PCA</w:t>
      </w:r>
    </w:p>
    <w:p w:rsidR="00422285" w:rsidRDefault="00422285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22285" w:rsidRP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6366A9" w:rsidRDefault="006366A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A plot of the mean subtracted data with the eigenvectors direction lines </w:t>
      </w:r>
      <w:r w:rsidR="00F16CD2">
        <w:rPr>
          <w:rFonts w:ascii="Arial" w:hAnsi="Arial" w:cs="Arial"/>
          <w:sz w:val="36"/>
          <w:szCs w:val="36"/>
          <w:shd w:val="clear" w:color="auto" w:fill="FFFFFF"/>
        </w:rPr>
        <w:t xml:space="preserve">go </w:t>
      </w:r>
      <w:r>
        <w:rPr>
          <w:rFonts w:ascii="Arial" w:hAnsi="Arial" w:cs="Arial"/>
          <w:sz w:val="36"/>
          <w:szCs w:val="36"/>
          <w:shd w:val="clear" w:color="auto" w:fill="FFFFFF"/>
        </w:rPr>
        <w:t>through the data.</w:t>
      </w:r>
    </w:p>
    <w:p w:rsidR="006366A9" w:rsidRDefault="00F16CD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We can see they are perpendicular to each other and the first one with the largest variance.</w:t>
      </w:r>
    </w:p>
    <w:p w:rsidR="00F16CD2" w:rsidRPr="009B02D0" w:rsidRDefault="00F16CD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Step4:</w:t>
      </w:r>
    </w:p>
    <w:p w:rsidR="00554771" w:rsidRDefault="00F16CD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F16CD2">
        <w:rPr>
          <w:rFonts w:ascii="Arial" w:hAnsi="Arial" w:cs="Arial"/>
          <w:sz w:val="36"/>
          <w:szCs w:val="36"/>
          <w:shd w:val="clear" w:color="auto" w:fill="FFFFFF"/>
        </w:rPr>
        <w:t>Reduce dimensionality and form feature vector</w:t>
      </w:r>
      <w:r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F16CD2" w:rsidRDefault="00D403DC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O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rder them by eigenvalue,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highest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to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lowest. This gives the components in order of significance.</w:t>
      </w:r>
    </w:p>
    <w:p w:rsidR="007B2FE2" w:rsidRPr="00D403DC" w:rsidRDefault="007B2FE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Then we can ignore the components of less significance. If a number of eigenvalues are small, we can keep most of the information we need and loss a little or noise. We </w:t>
      </w:r>
      <w:r w:rsidR="00945B05">
        <w:rPr>
          <w:rFonts w:ascii="Arial" w:hAnsi="Arial" w:cs="Arial"/>
          <w:sz w:val="36"/>
          <w:szCs w:val="36"/>
          <w:shd w:val="clear" w:color="auto" w:fill="FFFFFF"/>
        </w:rPr>
        <w:t>can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reduce the dimension of the original data.</w:t>
      </w:r>
    </w:p>
    <w:p w:rsidR="007B2FE2" w:rsidRDefault="007B2FE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E.g. we have data of m dimensions and we choose only the first r eigenvectors.</w:t>
      </w:r>
    </w:p>
    <w:p w:rsidR="00B976E5" w:rsidRDefault="00B976E5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B976E5" w:rsidRDefault="00616BEF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r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m</m:t>
                  </m:r>
                </m:sub>
              </m:sSub>
            </m:den>
          </m:f>
        </m:oMath>
      </m:oMathPara>
    </w:p>
    <w:p w:rsidR="007B2FE2" w:rsidRDefault="007B2FE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45B05" w:rsidRDefault="00E56E4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This is the latent in </w:t>
      </w:r>
      <w:proofErr w:type="spellStart"/>
      <w:r>
        <w:rPr>
          <w:rFonts w:ascii="Arial" w:hAnsi="Arial" w:cs="Arial"/>
          <w:sz w:val="36"/>
          <w:szCs w:val="36"/>
          <w:shd w:val="clear" w:color="auto" w:fill="FFFFFF"/>
        </w:rPr>
        <w:t>Matlab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 xml:space="preserve"> command which we usually keep the 90% </w:t>
      </w:r>
      <w:r w:rsidR="009C027E">
        <w:rPr>
          <w:rFonts w:ascii="Arial" w:hAnsi="Arial" w:cs="Arial"/>
          <w:sz w:val="36"/>
          <w:szCs w:val="36"/>
          <w:shd w:val="clear" w:color="auto" w:fill="FFFFFF"/>
        </w:rPr>
        <w:t>of the original information.</w:t>
      </w:r>
    </w:p>
    <w:p w:rsidR="009C027E" w:rsidRDefault="009C027E" w:rsidP="007B2FE2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C027E" w:rsidRPr="007B2FE2" w:rsidRDefault="00015CF9" w:rsidP="00015CF9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FeatureVector  =</m:t>
        </m:r>
      </m:oMath>
      <w:r w:rsidR="00B976E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 xml:space="preserve">… 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r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)</m:t>
        </m:r>
      </m:oMath>
    </w:p>
    <w:p w:rsidR="00D30677" w:rsidRDefault="00D30677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C027E" w:rsidRDefault="009C02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For the example before we have eigenvectors:</w:t>
      </w:r>
    </w:p>
    <w:p w:rsidR="009C027E" w:rsidRDefault="00616BEF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-0.677873399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0.677873399</m:t>
                    </m:r>
                  </m:e>
                </m:mr>
              </m:m>
            </m:e>
          </m:d>
        </m:oMath>
      </m:oMathPara>
    </w:p>
    <w:p w:rsidR="009C027E" w:rsidRDefault="009C027E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We leave out the smaller one and get:</w:t>
      </w:r>
    </w:p>
    <w:p w:rsidR="009C027E" w:rsidRDefault="00616BEF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-.0677873399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</m:mr>
              </m:m>
            </m:e>
          </m:d>
        </m:oMath>
      </m:oMathPara>
    </w:p>
    <w:p w:rsidR="009C027E" w:rsidRPr="009C027E" w:rsidRDefault="009C027E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Pr="009B02D0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Step5:</w:t>
      </w:r>
    </w:p>
    <w:p w:rsidR="0095337E" w:rsidRDefault="009C027E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C027E">
        <w:rPr>
          <w:rFonts w:ascii="Arial" w:hAnsi="Arial" w:cs="Arial"/>
          <w:sz w:val="36"/>
          <w:szCs w:val="36"/>
          <w:shd w:val="clear" w:color="auto" w:fill="FFFFFF"/>
        </w:rPr>
        <w:t>Derive the new data</w:t>
      </w:r>
    </w:p>
    <w:p w:rsidR="009C027E" w:rsidRPr="00015CF9" w:rsidRDefault="00015CF9" w:rsidP="009B02D0">
      <w:pPr>
        <w:pStyle w:val="ListParagraph"/>
        <w:spacing w:line="360" w:lineRule="auto"/>
        <w:ind w:left="1080"/>
        <w:rPr>
          <w:oMath/>
          <w:rFonts w:ascii="Cambria Math" w:hAnsi="Cambria Math" w:cs="Arial" w:hint="eastAsia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FinalDat= RowFeatureVector x RowZeroMeanData</m:t>
          </m:r>
        </m:oMath>
      </m:oMathPara>
    </w:p>
    <w:p w:rsidR="00AD7179" w:rsidRPr="00015CF9" w:rsidRDefault="00AD7179" w:rsidP="009B02D0">
      <w:pPr>
        <w:pStyle w:val="ListParagraph"/>
        <w:spacing w:line="360" w:lineRule="auto"/>
        <w:ind w:left="1080"/>
        <w:rPr>
          <w:oMath/>
          <w:rFonts w:ascii="Cambria Math" w:hAnsi="Cambria Math" w:cs="Arial" w:hint="eastAsia"/>
          <w:sz w:val="32"/>
          <w:szCs w:val="32"/>
          <w:shd w:val="clear" w:color="auto" w:fill="FFFFFF"/>
        </w:rPr>
      </w:pPr>
    </w:p>
    <w:p w:rsidR="009C027E" w:rsidRPr="00015CF9" w:rsidRDefault="00015CF9" w:rsidP="00015CF9">
      <w:pPr>
        <w:spacing w:line="360" w:lineRule="auto"/>
        <w:rPr>
          <w:oMath/>
          <w:rFonts w:ascii="Cambria Math" w:hAnsi="Cambria Math" w:cs="Arial" w:hint="eastAsia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   RowZeroMeanData = RowFeatureVector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  <w:vertAlign w:val="superscript"/>
            </w:rPr>
            <m:t xml:space="preserve">-1 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x FinalData</m:t>
          </m:r>
        </m:oMath>
      </m:oMathPara>
    </w:p>
    <w:p w:rsidR="00AD7179" w:rsidRPr="00015CF9" w:rsidRDefault="00AD7179" w:rsidP="00AD7179">
      <w:pPr>
        <w:pStyle w:val="ListParagraph"/>
        <w:spacing w:line="360" w:lineRule="auto"/>
        <w:ind w:left="1080"/>
        <w:rPr>
          <w:oMath/>
          <w:rFonts w:ascii="Cambria Math" w:hAnsi="Cambria Math" w:cs="Arial" w:hint="eastAsia"/>
          <w:sz w:val="32"/>
          <w:szCs w:val="32"/>
          <w:shd w:val="clear" w:color="auto" w:fill="FFFFFF"/>
        </w:rPr>
      </w:pPr>
    </w:p>
    <w:p w:rsidR="00AD7179" w:rsidRPr="00015CF9" w:rsidRDefault="00015CF9" w:rsidP="00015CF9">
      <w:pPr>
        <w:spacing w:line="360" w:lineRule="auto"/>
        <w:rPr>
          <w:oMath/>
          <w:rFonts w:ascii="Cambria Math" w:hAnsi="Cambria Math" w:cs="Arial" w:hint="eastAsia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      RowOriginalData   = (RowFeatu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reVector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  <w:vertAlign w:val="superscript"/>
            </w:rPr>
            <m:t>-1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xFinalData)+</m:t>
          </m:r>
        </m:oMath>
      </m:oMathPara>
    </w:p>
    <w:p w:rsidR="00AD7179" w:rsidRPr="00015CF9" w:rsidRDefault="00015CF9" w:rsidP="00AD7179">
      <w:pPr>
        <w:pStyle w:val="ListParagraph"/>
        <w:spacing w:line="360" w:lineRule="auto"/>
        <w:ind w:left="1080"/>
        <w:rPr>
          <w:oMath/>
          <w:rFonts w:ascii="Cambria Math" w:hAnsi="Cambria Math" w:cs="Arial" w:hint="eastAsia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                                OriginalMean</m:t>
          </m:r>
        </m:oMath>
      </m:oMathPara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AD7179" w:rsidRDefault="00E237DB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From all the components we have new data for the example:</w:t>
      </w:r>
    </w:p>
    <w:p w:rsidR="00E237DB" w:rsidRDefault="00E237DB" w:rsidP="00E237DB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lastRenderedPageBreak/>
        <w:drawing>
          <wp:inline distT="0" distB="0" distL="0" distR="0">
            <wp:extent cx="3198062" cy="3905250"/>
            <wp:effectExtent l="19050" t="0" r="2338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62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3686175" cy="2527925"/>
            <wp:effectExtent l="0" t="0" r="0" b="0"/>
            <wp:docPr id="15" name="Picture 7" descr="http://www.byclb.com/TR/Tutorials/neural_networks/ch5_1_dosyalar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yclb.com/TR/Tutorials/neural_networks/ch5_1_dosyalar/image03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noProof/>
          <w:shd w:val="clear" w:color="auto" w:fill="FFFFFF"/>
        </w:rPr>
      </w:pPr>
      <w:r w:rsidRPr="00422285">
        <w:rPr>
          <w:rFonts w:ascii="Verdana" w:hAnsi="Verdana"/>
          <w:color w:val="000000"/>
          <w:shd w:val="clear" w:color="auto" w:fill="FFFFFF"/>
        </w:rPr>
        <w:t>The principal components that are rotated</w:t>
      </w:r>
    </w:p>
    <w:p w:rsidR="00E237DB" w:rsidRDefault="00E237DB" w:rsidP="00E237DB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E237DB" w:rsidRPr="006530D9" w:rsidRDefault="00E237D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 xml:space="preserve">If we reduce </w:t>
      </w:r>
      <w:r w:rsidRPr="00E237DB">
        <w:rPr>
          <w:rFonts w:ascii="Arial" w:hAnsi="Arial" w:cs="Arial"/>
          <w:sz w:val="36"/>
          <w:szCs w:val="36"/>
          <w:shd w:val="clear" w:color="auto" w:fill="FFFFFF"/>
        </w:rPr>
        <w:t>the dimensionality</w:t>
      </w:r>
      <w:r w:rsidR="006530D9">
        <w:rPr>
          <w:rFonts w:ascii="Arial" w:hAnsi="Arial" w:cs="Arial"/>
          <w:sz w:val="36"/>
          <w:szCs w:val="36"/>
          <w:shd w:val="clear" w:color="auto" w:fill="FFFFFF"/>
        </w:rPr>
        <w:t>, i</w:t>
      </w:r>
      <w:r w:rsidR="006530D9" w:rsidRPr="006530D9">
        <w:rPr>
          <w:rFonts w:ascii="Arial" w:hAnsi="Arial" w:cs="Arial"/>
          <w:sz w:val="36"/>
          <w:szCs w:val="36"/>
          <w:shd w:val="clear" w:color="auto" w:fill="FFFFFF"/>
        </w:rPr>
        <w:t>n our example let us assume that we considered</w:t>
      </w:r>
      <w:r w:rsidR="006530D9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6530D9" w:rsidRPr="006530D9">
        <w:rPr>
          <w:rFonts w:ascii="Arial" w:hAnsi="Arial" w:cs="Arial"/>
          <w:sz w:val="36"/>
          <w:szCs w:val="36"/>
          <w:shd w:val="clear" w:color="auto" w:fill="FFFFFF"/>
        </w:rPr>
        <w:t>only a single eigenvector.</w:t>
      </w:r>
    </w:p>
    <w:p w:rsidR="00E237DB" w:rsidRDefault="00E237DB" w:rsidP="006530D9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85DD5" w:rsidRDefault="00DE0A23" w:rsidP="006530D9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5334000" cy="40005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42" w:rsidRPr="006343D3" w:rsidRDefault="006530D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We can see from above figure, we lost the information of the second component but keep the most significant information of the first component.</w:t>
      </w:r>
    </w:p>
    <w:p w:rsidR="00921CD8" w:rsidRPr="009B02D0" w:rsidRDefault="00921CD8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:rsidR="00921CD8" w:rsidRPr="00585DD5" w:rsidRDefault="00921CD8" w:rsidP="00585DD5">
      <w:pPr>
        <w:spacing w:line="360" w:lineRule="auto"/>
        <w:ind w:firstLineChars="212" w:firstLine="936"/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585DD5">
        <w:rPr>
          <w:rFonts w:ascii="Arial" w:hAnsi="Arial" w:cs="Arial"/>
          <w:b/>
          <w:sz w:val="44"/>
          <w:szCs w:val="44"/>
          <w:shd w:val="clear" w:color="auto" w:fill="FFFFFF"/>
        </w:rPr>
        <w:lastRenderedPageBreak/>
        <w:t xml:space="preserve">Applications: </w:t>
      </w:r>
    </w:p>
    <w:p w:rsidR="00084E8B" w:rsidRP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:rsidR="00921CD8" w:rsidRPr="00084E8B" w:rsidRDefault="00921CD8" w:rsidP="00C84DB9">
      <w:pPr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084E8B">
        <w:rPr>
          <w:rFonts w:ascii="Arial" w:hAnsi="Arial" w:cs="Arial"/>
          <w:b/>
          <w:sz w:val="36"/>
          <w:szCs w:val="36"/>
          <w:shd w:val="clear" w:color="auto" w:fill="FFFFFF"/>
        </w:rPr>
        <w:t>Image processing</w:t>
      </w:r>
      <w:r w:rsidR="00316489" w:rsidRPr="00084E8B">
        <w:rPr>
          <w:rFonts w:ascii="Arial" w:hAnsi="Arial" w:cs="Arial"/>
          <w:b/>
          <w:sz w:val="36"/>
          <w:szCs w:val="36"/>
          <w:shd w:val="clear" w:color="auto" w:fill="FFFFFF"/>
        </w:rPr>
        <w:t xml:space="preserve"> and Computer Vision</w:t>
      </w:r>
    </w:p>
    <w:p w:rsidR="00084E8B" w:rsidRDefault="0031648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316489">
        <w:rPr>
          <w:rFonts w:ascii="Arial" w:hAnsi="Arial" w:cs="Arial"/>
          <w:sz w:val="36"/>
          <w:szCs w:val="36"/>
          <w:shd w:val="clear" w:color="auto" w:fill="FFFFFF"/>
        </w:rPr>
        <w:t>PCA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316489">
        <w:rPr>
          <w:rFonts w:ascii="Arial" w:hAnsi="Arial" w:cs="Arial"/>
          <w:sz w:val="36"/>
          <w:szCs w:val="36"/>
          <w:shd w:val="clear" w:color="auto" w:fill="FFFFFF"/>
        </w:rPr>
        <w:t>is used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316489">
        <w:rPr>
          <w:rFonts w:ascii="Arial" w:hAnsi="Arial" w:cs="Arial"/>
          <w:sz w:val="36"/>
          <w:szCs w:val="36"/>
          <w:shd w:val="clear" w:color="auto" w:fill="FFFFFF"/>
        </w:rPr>
        <w:t>in computer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316489">
        <w:rPr>
          <w:rFonts w:ascii="Arial" w:hAnsi="Arial" w:cs="Arial"/>
          <w:sz w:val="36"/>
          <w:szCs w:val="36"/>
          <w:shd w:val="clear" w:color="auto" w:fill="FFFFFF"/>
        </w:rPr>
        <w:t>vision</w:t>
      </w:r>
      <w:r w:rsidR="00084E8B">
        <w:rPr>
          <w:rFonts w:ascii="Arial" w:hAnsi="Arial" w:cs="Arial"/>
          <w:sz w:val="36"/>
          <w:szCs w:val="36"/>
          <w:shd w:val="clear" w:color="auto" w:fill="FFFFFF"/>
        </w:rPr>
        <w:t>. Here we give the introduction regarding the facial recognition in digital image processing.</w:t>
      </w:r>
    </w:p>
    <w:p w:rsid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084E8B" w:rsidRPr="00BE600C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BE600C">
        <w:rPr>
          <w:rFonts w:ascii="Arial" w:hAnsi="Arial" w:cs="Arial"/>
          <w:sz w:val="36"/>
          <w:szCs w:val="36"/>
          <w:shd w:val="clear" w:color="auto" w:fill="FFFFFF"/>
        </w:rPr>
        <w:t>Representation:</w:t>
      </w:r>
    </w:p>
    <w:p w:rsidR="00316489" w:rsidRPr="00BE600C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BE600C">
        <w:rPr>
          <w:rFonts w:ascii="Arial" w:hAnsi="Arial" w:cs="Arial"/>
          <w:sz w:val="36"/>
          <w:szCs w:val="36"/>
          <w:shd w:val="clear" w:color="auto" w:fill="FFFFFF"/>
        </w:rPr>
        <w:t>We see a digital image as a matrix. A square,</w:t>
      </w:r>
      <w:r w:rsidR="0091218E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>ŒN by</w:t>
      </w:r>
      <w:r w:rsidR="0091218E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>Œ</w:t>
      </w:r>
      <w:r w:rsidR="00BE600C" w:rsidRPr="00BE600C">
        <w:rPr>
          <w:rFonts w:ascii="Arial" w:hAnsi="Arial" w:cs="Arial"/>
          <w:sz w:val="36"/>
          <w:szCs w:val="36"/>
          <w:shd w:val="clear" w:color="auto" w:fill="FFFFFF"/>
        </w:rPr>
        <w:t>N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 xml:space="preserve"> image can be expressed as an N</w:t>
      </w:r>
      <w:r w:rsidRPr="00BE600C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 xml:space="preserve">2 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>– dimensional vector where the rows of pixels in the image are placed one after the other to form a one-dimensional image.</w:t>
      </w:r>
    </w:p>
    <w:p w:rsidR="00084E8B" w:rsidRP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16489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X=(</m:t>
          </m:r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1 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1 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1 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… </m:t>
          </m:r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 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)</m:t>
          </m:r>
        </m:oMath>
      </m:oMathPara>
    </w:p>
    <w:p w:rsid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Pattern recognition:</w:t>
      </w:r>
    </w:p>
    <w:p w:rsidR="00084E8B" w:rsidRP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1218E" w:rsidRDefault="0091218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1218E" w:rsidRDefault="0091218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1000F9" w:rsidRPr="00084E8B" w:rsidRDefault="00921CD8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bookmarkStart w:id="0" w:name="_GoBack"/>
      <w:bookmarkEnd w:id="0"/>
      <w:r w:rsidRPr="00084E8B">
        <w:rPr>
          <w:rFonts w:ascii="Arial" w:hAnsi="Arial" w:cs="Arial"/>
          <w:b/>
          <w:sz w:val="36"/>
          <w:szCs w:val="36"/>
          <w:shd w:val="clear" w:color="auto" w:fill="FFFFFF"/>
        </w:rPr>
        <w:t>Medical signal compression</w:t>
      </w: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9E2626" w:rsidRPr="00617E04" w:rsidRDefault="009E2626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  <w:r w:rsidRPr="00617E04">
        <w:rPr>
          <w:rFonts w:ascii="Courier New" w:hAnsi="Courier New" w:cs="Courier New"/>
          <w:b/>
          <w:sz w:val="24"/>
          <w:szCs w:val="24"/>
        </w:rPr>
        <w:t>12lead ECG:</w:t>
      </w:r>
    </w:p>
    <w:p w:rsidR="009E2626" w:rsidRDefault="009E2626" w:rsidP="009E26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482896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26" w:rsidRDefault="009E2626" w:rsidP="009E26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16489" w:rsidRDefault="002A587D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5153025" cy="76104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04" w:rsidRDefault="00617E04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E2626" w:rsidRDefault="009E2626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ECG signals after PCA</w:t>
      </w:r>
    </w:p>
    <w:p w:rsidR="0017110D" w:rsidRDefault="0017110D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486400" cy="3536327"/>
            <wp:effectExtent l="19050" t="0" r="0" b="0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0C" w:rsidRDefault="00BE600C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17110D" w:rsidRDefault="0017110D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483367" cy="3457575"/>
            <wp:effectExtent l="0" t="0" r="0" b="0"/>
            <wp:docPr id="6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0D" w:rsidRDefault="0017110D" w:rsidP="00B12F2C">
      <w:pPr>
        <w:ind w:left="720"/>
        <w:rPr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lastRenderedPageBreak/>
        <w:t>Lab1</w:t>
      </w:r>
      <w:r w:rsidRPr="0017110D">
        <w:rPr>
          <w:sz w:val="32"/>
          <w:szCs w:val="32"/>
          <w:vertAlign w:val="subscript"/>
        </w:rPr>
        <w:t>:</w:t>
      </w:r>
      <w:r>
        <w:rPr>
          <w:sz w:val="32"/>
          <w:szCs w:val="32"/>
          <w:vertAlign w:val="subscript"/>
        </w:rPr>
        <w:t xml:space="preserve">  PCA implement</w:t>
      </w:r>
    </w:p>
    <w:p w:rsidR="0017110D" w:rsidRPr="00132D2C" w:rsidRDefault="0017110D" w:rsidP="0017110D">
      <w:pPr>
        <w:ind w:left="720"/>
        <w:rPr>
          <w:sz w:val="32"/>
          <w:szCs w:val="32"/>
          <w:vertAlign w:val="subscript"/>
        </w:rPr>
      </w:pPr>
      <w:proofErr w:type="spellStart"/>
      <w:r w:rsidRPr="00B12F2C">
        <w:rPr>
          <w:b/>
          <w:sz w:val="32"/>
          <w:szCs w:val="32"/>
          <w:vertAlign w:val="subscript"/>
        </w:rPr>
        <w:t>Matlab</w:t>
      </w:r>
      <w:proofErr w:type="spellEnd"/>
      <w:r w:rsidRPr="00B12F2C">
        <w:rPr>
          <w:b/>
          <w:sz w:val="32"/>
          <w:szCs w:val="32"/>
          <w:vertAlign w:val="subscript"/>
        </w:rPr>
        <w:t xml:space="preserve"> codes</w:t>
      </w:r>
      <w:r w:rsidRPr="00132D2C">
        <w:rPr>
          <w:sz w:val="32"/>
          <w:szCs w:val="32"/>
          <w:vertAlign w:val="subscript"/>
        </w:rPr>
        <w:t>: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function [</w:t>
      </w:r>
      <w:proofErr w:type="spellStart"/>
      <w:r w:rsidRPr="00132D2C">
        <w:rPr>
          <w:sz w:val="32"/>
          <w:szCs w:val="32"/>
          <w:vertAlign w:val="subscript"/>
        </w:rPr>
        <w:t>signals,PC,V</w:t>
      </w:r>
      <w:proofErr w:type="spellEnd"/>
      <w:r w:rsidRPr="00132D2C">
        <w:rPr>
          <w:sz w:val="32"/>
          <w:szCs w:val="32"/>
          <w:vertAlign w:val="subscript"/>
        </w:rPr>
        <w:t>] = pca1(data)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PCA1: Perform PCA using covariance.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data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input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(M dimensions, N trials)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signals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projected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 - each column is a PC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V - Mx1 matrix of variances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[M,N] = size(data);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subtract off the mean for each dimension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proofErr w:type="spellStart"/>
      <w:r w:rsidRPr="00132D2C">
        <w:rPr>
          <w:sz w:val="32"/>
          <w:szCs w:val="32"/>
          <w:vertAlign w:val="subscript"/>
        </w:rPr>
        <w:t>mn</w:t>
      </w:r>
      <w:proofErr w:type="spellEnd"/>
      <w:r w:rsidRPr="00132D2C">
        <w:rPr>
          <w:sz w:val="32"/>
          <w:szCs w:val="32"/>
          <w:vertAlign w:val="subscript"/>
        </w:rPr>
        <w:t xml:space="preserve"> = mean(data,2);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data = data - </w:t>
      </w:r>
      <w:proofErr w:type="spellStart"/>
      <w:r w:rsidRPr="00132D2C">
        <w:rPr>
          <w:sz w:val="32"/>
          <w:szCs w:val="32"/>
          <w:vertAlign w:val="subscript"/>
        </w:rPr>
        <w:t>repmat</w:t>
      </w:r>
      <w:proofErr w:type="spellEnd"/>
      <w:r w:rsidRPr="00132D2C">
        <w:rPr>
          <w:sz w:val="32"/>
          <w:szCs w:val="32"/>
          <w:vertAlign w:val="subscript"/>
        </w:rPr>
        <w:t>(mn,1,N);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calculate the covariance matrix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covariance = 1 / (N-1) * data * data’;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find the eigenvectors and eigenvalues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http://www.mathworks.com12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[PC, V] = </w:t>
      </w:r>
      <w:proofErr w:type="spellStart"/>
      <w:r w:rsidRPr="00132D2C">
        <w:rPr>
          <w:sz w:val="32"/>
          <w:szCs w:val="32"/>
          <w:vertAlign w:val="subscript"/>
        </w:rPr>
        <w:t>eig</w:t>
      </w:r>
      <w:proofErr w:type="spellEnd"/>
      <w:r w:rsidRPr="00132D2C">
        <w:rPr>
          <w:sz w:val="32"/>
          <w:szCs w:val="32"/>
          <w:vertAlign w:val="subscript"/>
        </w:rPr>
        <w:t>(covariance);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extract diagonal of matrix as vector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V = </w:t>
      </w:r>
      <w:proofErr w:type="spellStart"/>
      <w:r w:rsidRPr="00132D2C">
        <w:rPr>
          <w:sz w:val="32"/>
          <w:szCs w:val="32"/>
          <w:vertAlign w:val="subscript"/>
        </w:rPr>
        <w:t>diag</w:t>
      </w:r>
      <w:proofErr w:type="spellEnd"/>
      <w:r w:rsidRPr="00132D2C">
        <w:rPr>
          <w:sz w:val="32"/>
          <w:szCs w:val="32"/>
          <w:vertAlign w:val="subscript"/>
        </w:rPr>
        <w:t>(V);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lastRenderedPageBreak/>
        <w:t>% sort the variances in decreasing order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[junk, </w:t>
      </w:r>
      <w:proofErr w:type="spellStart"/>
      <w:r w:rsidRPr="00132D2C">
        <w:rPr>
          <w:sz w:val="32"/>
          <w:szCs w:val="32"/>
          <w:vertAlign w:val="subscript"/>
        </w:rPr>
        <w:t>rindices</w:t>
      </w:r>
      <w:proofErr w:type="spellEnd"/>
      <w:r w:rsidRPr="00132D2C">
        <w:rPr>
          <w:sz w:val="32"/>
          <w:szCs w:val="32"/>
          <w:vertAlign w:val="subscript"/>
        </w:rPr>
        <w:t>] = sort(-1*V);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V = V(</w:t>
      </w:r>
      <w:proofErr w:type="spellStart"/>
      <w:r w:rsidRPr="00132D2C">
        <w:rPr>
          <w:sz w:val="32"/>
          <w:szCs w:val="32"/>
          <w:vertAlign w:val="subscript"/>
        </w:rPr>
        <w:t>rindices</w:t>
      </w:r>
      <w:proofErr w:type="spellEnd"/>
      <w:r w:rsidRPr="00132D2C">
        <w:rPr>
          <w:sz w:val="32"/>
          <w:szCs w:val="32"/>
          <w:vertAlign w:val="subscript"/>
        </w:rPr>
        <w:t>);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PC = PC(:,</w:t>
      </w:r>
      <w:proofErr w:type="spellStart"/>
      <w:r w:rsidRPr="00132D2C">
        <w:rPr>
          <w:sz w:val="32"/>
          <w:szCs w:val="32"/>
          <w:vertAlign w:val="subscript"/>
        </w:rPr>
        <w:t>rindices</w:t>
      </w:r>
      <w:proofErr w:type="spellEnd"/>
      <w:r w:rsidRPr="00132D2C">
        <w:rPr>
          <w:sz w:val="32"/>
          <w:szCs w:val="32"/>
          <w:vertAlign w:val="subscript"/>
        </w:rPr>
        <w:t>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project the original data set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signals = PC’ * data;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This second version follows section computing PCA</w:t>
      </w:r>
      <w:r w:rsidR="007C385D">
        <w:rPr>
          <w:sz w:val="32"/>
          <w:szCs w:val="32"/>
          <w:vertAlign w:val="subscript"/>
        </w:rPr>
        <w:t xml:space="preserve"> </w:t>
      </w:r>
      <w:r w:rsidRPr="00132D2C">
        <w:rPr>
          <w:sz w:val="32"/>
          <w:szCs w:val="32"/>
          <w:vertAlign w:val="subscript"/>
        </w:rPr>
        <w:t>through SVD.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function [</w:t>
      </w:r>
      <w:proofErr w:type="spellStart"/>
      <w:r w:rsidRPr="00132D2C">
        <w:rPr>
          <w:sz w:val="32"/>
          <w:szCs w:val="32"/>
          <w:vertAlign w:val="subscript"/>
        </w:rPr>
        <w:t>signals,PC,V</w:t>
      </w:r>
      <w:proofErr w:type="spellEnd"/>
      <w:r w:rsidRPr="00132D2C">
        <w:rPr>
          <w:sz w:val="32"/>
          <w:szCs w:val="32"/>
          <w:vertAlign w:val="subscript"/>
        </w:rPr>
        <w:t>] = pca2(data)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PCA2: Perform PCA using SVD.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data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input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(M dimensions, N trials)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signals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projected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 - each column is a PC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V - Mx1 matrix of variances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[M,N] = size(data);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subtract off the mean for each dimension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proofErr w:type="spellStart"/>
      <w:r w:rsidRPr="00132D2C">
        <w:rPr>
          <w:sz w:val="32"/>
          <w:szCs w:val="32"/>
          <w:vertAlign w:val="subscript"/>
        </w:rPr>
        <w:t>mn</w:t>
      </w:r>
      <w:proofErr w:type="spellEnd"/>
      <w:r w:rsidRPr="00132D2C">
        <w:rPr>
          <w:sz w:val="32"/>
          <w:szCs w:val="32"/>
          <w:vertAlign w:val="subscript"/>
        </w:rPr>
        <w:t xml:space="preserve"> = mean(data,2);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data = data - </w:t>
      </w:r>
      <w:proofErr w:type="spellStart"/>
      <w:r w:rsidRPr="00132D2C">
        <w:rPr>
          <w:sz w:val="32"/>
          <w:szCs w:val="32"/>
          <w:vertAlign w:val="subscript"/>
        </w:rPr>
        <w:t>repmat</w:t>
      </w:r>
      <w:proofErr w:type="spellEnd"/>
      <w:r w:rsidRPr="00132D2C">
        <w:rPr>
          <w:sz w:val="32"/>
          <w:szCs w:val="32"/>
          <w:vertAlign w:val="subscript"/>
        </w:rPr>
        <w:t>(mn,1,N);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construct the matrix Y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Y = data’ / </w:t>
      </w:r>
      <w:proofErr w:type="spellStart"/>
      <w:r w:rsidRPr="00132D2C">
        <w:rPr>
          <w:sz w:val="32"/>
          <w:szCs w:val="32"/>
          <w:vertAlign w:val="subscript"/>
        </w:rPr>
        <w:t>sqrt</w:t>
      </w:r>
      <w:proofErr w:type="spellEnd"/>
      <w:r w:rsidRPr="00132D2C">
        <w:rPr>
          <w:sz w:val="32"/>
          <w:szCs w:val="32"/>
          <w:vertAlign w:val="subscript"/>
        </w:rPr>
        <w:t>(N-1);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lastRenderedPageBreak/>
        <w:t>% SVD does it all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[</w:t>
      </w:r>
      <w:proofErr w:type="spellStart"/>
      <w:r w:rsidRPr="00132D2C">
        <w:rPr>
          <w:sz w:val="32"/>
          <w:szCs w:val="32"/>
          <w:vertAlign w:val="subscript"/>
        </w:rPr>
        <w:t>u,S,PC</w:t>
      </w:r>
      <w:proofErr w:type="spellEnd"/>
      <w:r w:rsidRPr="00132D2C">
        <w:rPr>
          <w:sz w:val="32"/>
          <w:szCs w:val="32"/>
          <w:vertAlign w:val="subscript"/>
        </w:rPr>
        <w:t xml:space="preserve">] = </w:t>
      </w:r>
      <w:proofErr w:type="spellStart"/>
      <w:r w:rsidRPr="00132D2C">
        <w:rPr>
          <w:sz w:val="32"/>
          <w:szCs w:val="32"/>
          <w:vertAlign w:val="subscript"/>
        </w:rPr>
        <w:t>svd</w:t>
      </w:r>
      <w:proofErr w:type="spellEnd"/>
      <w:r w:rsidRPr="00132D2C">
        <w:rPr>
          <w:sz w:val="32"/>
          <w:szCs w:val="32"/>
          <w:vertAlign w:val="subscript"/>
        </w:rPr>
        <w:t>(Y);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calculate the variances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S = </w:t>
      </w:r>
      <w:proofErr w:type="spellStart"/>
      <w:r w:rsidRPr="00132D2C">
        <w:rPr>
          <w:sz w:val="32"/>
          <w:szCs w:val="32"/>
          <w:vertAlign w:val="subscript"/>
        </w:rPr>
        <w:t>diag</w:t>
      </w:r>
      <w:proofErr w:type="spellEnd"/>
      <w:r w:rsidRPr="00132D2C">
        <w:rPr>
          <w:sz w:val="32"/>
          <w:szCs w:val="32"/>
          <w:vertAlign w:val="subscript"/>
        </w:rPr>
        <w:t>(S);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V = S .* S;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project the original data</w:t>
      </w:r>
    </w:p>
    <w:p w:rsidR="00142180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signals = PC’ * data;</w:t>
      </w:r>
    </w:p>
    <w:p w:rsidR="004B3C66" w:rsidRPr="0017110D" w:rsidRDefault="0017110D" w:rsidP="0017110D">
      <w:pPr>
        <w:rPr>
          <w:b/>
          <w:sz w:val="32"/>
          <w:szCs w:val="32"/>
          <w:vertAlign w:val="subscript"/>
        </w:rPr>
      </w:pPr>
      <w:r w:rsidRPr="0017110D">
        <w:rPr>
          <w:b/>
          <w:sz w:val="32"/>
          <w:szCs w:val="32"/>
          <w:vertAlign w:val="subscript"/>
        </w:rPr>
        <w:t>lab2: ECG signal PCA processing</w:t>
      </w:r>
    </w:p>
    <w:p w:rsidR="0017110D" w:rsidRPr="000F78B1" w:rsidRDefault="000F78B1" w:rsidP="000F78B1">
      <w:pPr>
        <w:spacing w:line="360" w:lineRule="auto"/>
        <w:rPr>
          <w:rFonts w:cstheme="minorHAnsi"/>
          <w:b/>
          <w:sz w:val="32"/>
          <w:szCs w:val="32"/>
          <w:vertAlign w:val="subscript"/>
        </w:rPr>
      </w:pPr>
      <w:r>
        <w:rPr>
          <w:rFonts w:cstheme="minorHAnsi"/>
          <w:b/>
          <w:sz w:val="32"/>
          <w:szCs w:val="32"/>
          <w:vertAlign w:val="subscript"/>
        </w:rPr>
        <w:t xml:space="preserve">               </w:t>
      </w:r>
      <w:proofErr w:type="spellStart"/>
      <w:r w:rsidR="0017110D" w:rsidRPr="000F78B1">
        <w:rPr>
          <w:rFonts w:cstheme="minorHAnsi"/>
          <w:b/>
          <w:sz w:val="32"/>
          <w:szCs w:val="32"/>
          <w:vertAlign w:val="subscript"/>
        </w:rPr>
        <w:t>matlab</w:t>
      </w:r>
      <w:proofErr w:type="spellEnd"/>
      <w:r w:rsidR="0017110D" w:rsidRPr="000F78B1">
        <w:rPr>
          <w:rFonts w:cstheme="minorHAnsi"/>
          <w:b/>
          <w:sz w:val="32"/>
          <w:szCs w:val="32"/>
          <w:vertAlign w:val="subscript"/>
        </w:rPr>
        <w:t xml:space="preserve"> code: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228B22"/>
          <w:sz w:val="24"/>
          <w:szCs w:val="24"/>
        </w:rPr>
        <w:t>%%</w:t>
      </w:r>
      <w:proofErr w:type="spellStart"/>
      <w:r w:rsidRPr="0017110D">
        <w:rPr>
          <w:rFonts w:cstheme="minorHAnsi"/>
          <w:color w:val="228B22"/>
          <w:sz w:val="24"/>
          <w:szCs w:val="24"/>
        </w:rPr>
        <w:t>pca</w:t>
      </w:r>
      <w:proofErr w:type="spellEnd"/>
      <w:r w:rsidRPr="0017110D">
        <w:rPr>
          <w:rFonts w:cstheme="minorHAnsi"/>
          <w:color w:val="228B22"/>
          <w:sz w:val="24"/>
          <w:szCs w:val="24"/>
        </w:rPr>
        <w:t xml:space="preserve"> data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for</w:t>
      </w:r>
      <w:r w:rsidRPr="001711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i</w:t>
      </w:r>
      <w:proofErr w:type="spellEnd"/>
      <w:r w:rsidRPr="0017110D">
        <w:rPr>
          <w:rFonts w:cstheme="minorHAnsi"/>
          <w:color w:val="000000"/>
          <w:sz w:val="24"/>
          <w:szCs w:val="24"/>
        </w:rPr>
        <w:t>=1:32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>s=[</w:t>
      </w:r>
      <w:r w:rsidRPr="0017110D">
        <w:rPr>
          <w:rFonts w:cstheme="minorHAnsi"/>
          <w:color w:val="A020F0"/>
          <w:sz w:val="24"/>
          <w:szCs w:val="24"/>
        </w:rPr>
        <w:t>'[</w:t>
      </w:r>
      <w:proofErr w:type="spellStart"/>
      <w:r w:rsidRPr="0017110D">
        <w:rPr>
          <w:rFonts w:cstheme="minorHAnsi"/>
          <w:color w:val="A020F0"/>
          <w:sz w:val="24"/>
          <w:szCs w:val="24"/>
        </w:rPr>
        <w:t>coeff,score,latent</w:t>
      </w:r>
      <w:proofErr w:type="spellEnd"/>
      <w:r w:rsidRPr="0017110D">
        <w:rPr>
          <w:rFonts w:cstheme="minorHAnsi"/>
          <w:color w:val="A020F0"/>
          <w:sz w:val="24"/>
          <w:szCs w:val="24"/>
        </w:rPr>
        <w:t>]=</w:t>
      </w:r>
      <w:proofErr w:type="spellStart"/>
      <w:r w:rsidRPr="0017110D">
        <w:rPr>
          <w:rFonts w:cstheme="minorHAnsi"/>
          <w:color w:val="A020F0"/>
          <w:sz w:val="24"/>
          <w:szCs w:val="24"/>
        </w:rPr>
        <w:t>princomp</w:t>
      </w:r>
      <w:proofErr w:type="spellEnd"/>
      <w:r w:rsidRPr="0017110D">
        <w:rPr>
          <w:rFonts w:cstheme="minorHAnsi"/>
          <w:color w:val="A020F0"/>
          <w:sz w:val="24"/>
          <w:szCs w:val="24"/>
        </w:rPr>
        <w:t>(data'</w:t>
      </w:r>
      <w:r w:rsidRPr="0017110D">
        <w:rPr>
          <w:rFonts w:cstheme="minorHAnsi"/>
          <w:color w:val="000000"/>
          <w:sz w:val="24"/>
          <w:szCs w:val="24"/>
        </w:rPr>
        <w:t>,num2str(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i</w:t>
      </w:r>
      <w:proofErr w:type="spellEnd"/>
      <w:r w:rsidRPr="0017110D">
        <w:rPr>
          <w:rFonts w:cstheme="minorHAnsi"/>
          <w:color w:val="000000"/>
          <w:sz w:val="24"/>
          <w:szCs w:val="24"/>
        </w:rPr>
        <w:t>),</w:t>
      </w:r>
      <w:r w:rsidRPr="0017110D">
        <w:rPr>
          <w:rFonts w:cstheme="minorHAnsi"/>
          <w:color w:val="A020F0"/>
          <w:sz w:val="24"/>
          <w:szCs w:val="24"/>
        </w:rPr>
        <w:t>''')'</w:t>
      </w:r>
      <w:r w:rsidRPr="0017110D">
        <w:rPr>
          <w:rFonts w:cstheme="minorHAnsi"/>
          <w:color w:val="000000"/>
          <w:sz w:val="24"/>
          <w:szCs w:val="24"/>
        </w:rPr>
        <w:t>];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17110D">
        <w:rPr>
          <w:rFonts w:cstheme="minorHAnsi"/>
          <w:color w:val="000000"/>
          <w:sz w:val="24"/>
          <w:szCs w:val="24"/>
        </w:rPr>
        <w:t>eval</w:t>
      </w:r>
      <w:proofErr w:type="spellEnd"/>
      <w:r w:rsidRPr="0017110D">
        <w:rPr>
          <w:rFonts w:cstheme="minorHAnsi"/>
          <w:color w:val="000000"/>
          <w:sz w:val="24"/>
          <w:szCs w:val="24"/>
        </w:rPr>
        <w:t>(s);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17110D">
        <w:rPr>
          <w:rFonts w:cstheme="minorHAnsi"/>
          <w:color w:val="000000"/>
          <w:sz w:val="24"/>
          <w:szCs w:val="24"/>
        </w:rPr>
        <w:t>datade</w:t>
      </w:r>
      <w:proofErr w:type="spellEnd"/>
      <w:r w:rsidRPr="0017110D">
        <w:rPr>
          <w:rFonts w:cstheme="minorHAnsi"/>
          <w:color w:val="000000"/>
          <w:sz w:val="24"/>
          <w:szCs w:val="24"/>
        </w:rPr>
        <w:t>=12;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17110D">
        <w:rPr>
          <w:rFonts w:cstheme="minorHAnsi"/>
          <w:color w:val="000000"/>
          <w:sz w:val="24"/>
          <w:szCs w:val="24"/>
        </w:rPr>
        <w:t>datalen</w:t>
      </w:r>
      <w:proofErr w:type="spellEnd"/>
      <w:r w:rsidRPr="0017110D">
        <w:rPr>
          <w:rFonts w:cstheme="minorHAnsi"/>
          <w:color w:val="000000"/>
          <w:sz w:val="24"/>
          <w:szCs w:val="24"/>
        </w:rPr>
        <w:t>=10000;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>figure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for</w:t>
      </w:r>
      <w:r w:rsidRPr="0017110D">
        <w:rPr>
          <w:rFonts w:cstheme="minorHAnsi"/>
          <w:color w:val="000000"/>
          <w:sz w:val="24"/>
          <w:szCs w:val="24"/>
        </w:rPr>
        <w:t xml:space="preserve"> a=1:datade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>subplot(12,1,a);plot(score(:,a));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>axis([0 10000 -5 5]);title([</w:t>
      </w:r>
      <w:r w:rsidRPr="0017110D">
        <w:rPr>
          <w:rFonts w:cstheme="minorHAnsi"/>
          <w:color w:val="A020F0"/>
          <w:sz w:val="24"/>
          <w:szCs w:val="24"/>
        </w:rPr>
        <w:t>'PCA'</w:t>
      </w:r>
      <w:r w:rsidRPr="0017110D">
        <w:rPr>
          <w:rFonts w:cstheme="minorHAnsi"/>
          <w:color w:val="000000"/>
          <w:sz w:val="24"/>
          <w:szCs w:val="24"/>
        </w:rPr>
        <w:t>,int2str(a),</w:t>
      </w:r>
      <w:r w:rsidRPr="0017110D">
        <w:rPr>
          <w:rFonts w:cstheme="minorHAnsi"/>
          <w:color w:val="A020F0"/>
          <w:sz w:val="24"/>
          <w:szCs w:val="24"/>
        </w:rPr>
        <w:t>' for No.'</w:t>
      </w:r>
      <w:r w:rsidRPr="0017110D">
        <w:rPr>
          <w:rFonts w:cstheme="minorHAnsi"/>
          <w:color w:val="000000"/>
          <w:sz w:val="24"/>
          <w:szCs w:val="24"/>
        </w:rPr>
        <w:t>,int2str(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i</w:t>
      </w:r>
      <w:proofErr w:type="spellEnd"/>
      <w:r w:rsidRPr="0017110D">
        <w:rPr>
          <w:rFonts w:cstheme="minorHAnsi"/>
          <w:color w:val="000000"/>
          <w:sz w:val="24"/>
          <w:szCs w:val="24"/>
        </w:rPr>
        <w:t>)])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end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 xml:space="preserve"> 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228B22"/>
          <w:sz w:val="24"/>
          <w:szCs w:val="24"/>
        </w:rPr>
        <w:t>%%save data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temp = [</w:t>
      </w:r>
      <w:r w:rsidRPr="0017110D">
        <w:rPr>
          <w:rFonts w:cstheme="minorHAnsi"/>
          <w:color w:val="A020F0"/>
          <w:sz w:val="24"/>
          <w:szCs w:val="24"/>
        </w:rPr>
        <w:t>'x'</w:t>
      </w:r>
      <w:r w:rsidRPr="0017110D">
        <w:rPr>
          <w:rFonts w:cstheme="minorHAnsi"/>
          <w:color w:val="000000"/>
          <w:sz w:val="24"/>
          <w:szCs w:val="24"/>
        </w:rPr>
        <w:t>,num2str(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i</w:t>
      </w:r>
      <w:proofErr w:type="spellEnd"/>
      <w:r w:rsidRPr="0017110D">
        <w:rPr>
          <w:rFonts w:cstheme="minorHAnsi"/>
          <w:color w:val="000000"/>
          <w:sz w:val="24"/>
          <w:szCs w:val="24"/>
        </w:rPr>
        <w:t>)];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s=[temp,</w:t>
      </w:r>
      <w:r w:rsidRPr="0017110D">
        <w:rPr>
          <w:rFonts w:cstheme="minorHAnsi"/>
          <w:color w:val="A020F0"/>
          <w:sz w:val="24"/>
          <w:szCs w:val="24"/>
        </w:rPr>
        <w:t>'=score(:,1);'</w:t>
      </w:r>
      <w:r w:rsidRPr="0017110D">
        <w:rPr>
          <w:rFonts w:cstheme="minorHAnsi"/>
          <w:color w:val="000000"/>
          <w:sz w:val="24"/>
          <w:szCs w:val="24"/>
        </w:rPr>
        <w:t>];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eval</w:t>
      </w:r>
      <w:proofErr w:type="spellEnd"/>
      <w:r w:rsidRPr="0017110D">
        <w:rPr>
          <w:rFonts w:cstheme="minorHAnsi"/>
          <w:color w:val="000000"/>
          <w:sz w:val="24"/>
          <w:szCs w:val="24"/>
        </w:rPr>
        <w:t>(s);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lastRenderedPageBreak/>
        <w:t xml:space="preserve"> 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eval</w:t>
      </w:r>
      <w:proofErr w:type="spellEnd"/>
      <w:r w:rsidRPr="0017110D">
        <w:rPr>
          <w:rFonts w:cstheme="minorHAnsi"/>
          <w:color w:val="000000"/>
          <w:sz w:val="24"/>
          <w:szCs w:val="24"/>
        </w:rPr>
        <w:t>([</w:t>
      </w:r>
      <w:r w:rsidRPr="0017110D">
        <w:rPr>
          <w:rFonts w:cstheme="minorHAnsi"/>
          <w:color w:val="A020F0"/>
          <w:sz w:val="24"/>
          <w:szCs w:val="24"/>
        </w:rPr>
        <w:t>'save '</w:t>
      </w:r>
      <w:r w:rsidRPr="0017110D">
        <w:rPr>
          <w:rFonts w:cstheme="minorHAnsi"/>
          <w:color w:val="000000"/>
          <w:sz w:val="24"/>
          <w:szCs w:val="24"/>
        </w:rPr>
        <w:t>,temp,</w:t>
      </w:r>
      <w:r w:rsidRPr="0017110D">
        <w:rPr>
          <w:rFonts w:cstheme="minorHAnsi"/>
          <w:color w:val="A020F0"/>
          <w:sz w:val="24"/>
          <w:szCs w:val="24"/>
        </w:rPr>
        <w:t>' '</w:t>
      </w:r>
      <w:r w:rsidRPr="0017110D">
        <w:rPr>
          <w:rFonts w:cstheme="minorHAnsi"/>
          <w:color w:val="000000"/>
          <w:sz w:val="24"/>
          <w:szCs w:val="24"/>
        </w:rPr>
        <w:t>,temp]);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</w:t>
      </w:r>
      <w:r w:rsidRPr="0017110D">
        <w:rPr>
          <w:rFonts w:cstheme="minorHAnsi"/>
          <w:color w:val="228B22"/>
          <w:sz w:val="24"/>
          <w:szCs w:val="24"/>
        </w:rPr>
        <w:t>%figure;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</w:t>
      </w:r>
      <w:r w:rsidRPr="0017110D">
        <w:rPr>
          <w:rFonts w:cstheme="minorHAnsi"/>
          <w:color w:val="228B22"/>
          <w:sz w:val="24"/>
          <w:szCs w:val="24"/>
        </w:rPr>
        <w:t>%</w:t>
      </w:r>
      <w:proofErr w:type="spellStart"/>
      <w:r w:rsidRPr="0017110D">
        <w:rPr>
          <w:rFonts w:cstheme="minorHAnsi"/>
          <w:color w:val="228B22"/>
          <w:sz w:val="24"/>
          <w:szCs w:val="24"/>
        </w:rPr>
        <w:t>eval</w:t>
      </w:r>
      <w:proofErr w:type="spellEnd"/>
      <w:r w:rsidRPr="0017110D">
        <w:rPr>
          <w:rFonts w:cstheme="minorHAnsi"/>
          <w:color w:val="228B22"/>
          <w:sz w:val="24"/>
          <w:szCs w:val="24"/>
        </w:rPr>
        <w:t>(['plot(',temp,');'])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228B22"/>
          <w:sz w:val="24"/>
          <w:szCs w:val="24"/>
        </w:rPr>
        <w:t xml:space="preserve"> 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end</w:t>
      </w:r>
    </w:p>
    <w:p w:rsidR="0017110D" w:rsidRPr="0017110D" w:rsidRDefault="0017110D" w:rsidP="000F78B1">
      <w:pPr>
        <w:spacing w:line="360" w:lineRule="auto"/>
        <w:ind w:left="1440"/>
        <w:rPr>
          <w:rFonts w:cstheme="minorHAnsi"/>
          <w:sz w:val="24"/>
          <w:szCs w:val="24"/>
          <w:vertAlign w:val="subscript"/>
        </w:rPr>
      </w:pPr>
    </w:p>
    <w:p w:rsidR="0017110D" w:rsidRDefault="0017110D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7078A4" w:rsidRDefault="007078A4" w:rsidP="00132D2C">
      <w:pPr>
        <w:rPr>
          <w:sz w:val="32"/>
          <w:szCs w:val="32"/>
          <w:vertAlign w:val="subscript"/>
        </w:rPr>
      </w:pPr>
    </w:p>
    <w:p w:rsidR="007078A4" w:rsidRDefault="007078A4" w:rsidP="00132D2C">
      <w:pPr>
        <w:rPr>
          <w:sz w:val="32"/>
          <w:szCs w:val="32"/>
          <w:vertAlign w:val="subscript"/>
        </w:rPr>
      </w:pPr>
    </w:p>
    <w:p w:rsidR="007078A4" w:rsidRDefault="007078A4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Pr="00276981" w:rsidRDefault="003E6C37" w:rsidP="00132D2C">
      <w:pPr>
        <w:rPr>
          <w:rFonts w:ascii="Arial" w:hAnsi="Arial" w:cs="Arial"/>
          <w:b/>
          <w:sz w:val="36"/>
          <w:szCs w:val="36"/>
        </w:rPr>
      </w:pPr>
      <w:r w:rsidRPr="00276981">
        <w:rPr>
          <w:rFonts w:ascii="Arial" w:hAnsi="Arial" w:cs="Arial"/>
          <w:b/>
          <w:sz w:val="36"/>
          <w:szCs w:val="36"/>
        </w:rPr>
        <w:lastRenderedPageBreak/>
        <w:t>References:</w:t>
      </w:r>
    </w:p>
    <w:p w:rsidR="003E6C37" w:rsidRPr="00276981" w:rsidRDefault="003E6C37" w:rsidP="003E6C37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[1] </w:t>
      </w:r>
      <w:r w:rsidR="003705F3">
        <w:rPr>
          <w:rFonts w:ascii="Arial" w:hAnsi="Arial" w:cs="Arial"/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 xml:space="preserve">J. SHLENS, "TUTORIAL ON PRINCIPAL </w:t>
      </w:r>
    </w:p>
    <w:p w:rsidR="003E6C37" w:rsidRPr="00276981" w:rsidRDefault="003E6C37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COMPONENT ANALYSIS," 2005 </w:t>
      </w:r>
    </w:p>
    <w:p w:rsidR="003E6C37" w:rsidRPr="00276981" w:rsidRDefault="00616BEF" w:rsidP="003705F3">
      <w:pPr>
        <w:ind w:firstLine="720"/>
        <w:rPr>
          <w:rFonts w:ascii="Arial" w:hAnsi="Arial" w:cs="Arial"/>
          <w:sz w:val="32"/>
          <w:szCs w:val="32"/>
        </w:rPr>
      </w:pPr>
      <w:hyperlink r:id="rId39" w:history="1">
        <w:r w:rsidR="003E6C37" w:rsidRPr="00276981">
          <w:rPr>
            <w:rStyle w:val="Hyperlink"/>
            <w:rFonts w:ascii="Arial" w:hAnsi="Arial" w:cs="Arial"/>
            <w:sz w:val="32"/>
            <w:szCs w:val="32"/>
          </w:rPr>
          <w:t>http://www.snl.salk.edu/~shlens/pub/notes/pca.pdf</w:t>
        </w:r>
      </w:hyperlink>
    </w:p>
    <w:p w:rsidR="003E6C37" w:rsidRPr="00276981" w:rsidRDefault="003E6C37" w:rsidP="003E6C37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[2] </w:t>
      </w:r>
      <w:r w:rsidR="003705F3">
        <w:rPr>
          <w:rFonts w:ascii="Arial" w:hAnsi="Arial" w:cs="Arial"/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 xml:space="preserve">Introduction to PCA, </w:t>
      </w:r>
    </w:p>
    <w:p w:rsidR="003E6C37" w:rsidRPr="00276981" w:rsidRDefault="00616BEF" w:rsidP="003705F3">
      <w:pPr>
        <w:ind w:firstLine="720"/>
        <w:rPr>
          <w:rFonts w:ascii="Arial" w:hAnsi="Arial" w:cs="Arial"/>
          <w:sz w:val="32"/>
          <w:szCs w:val="32"/>
        </w:rPr>
      </w:pPr>
      <w:hyperlink r:id="rId40" w:history="1">
        <w:r w:rsidR="003E6C37" w:rsidRPr="00276981">
          <w:rPr>
            <w:rStyle w:val="Hyperlink"/>
            <w:rFonts w:ascii="Arial" w:hAnsi="Arial" w:cs="Arial"/>
            <w:sz w:val="32"/>
            <w:szCs w:val="32"/>
          </w:rPr>
          <w:t>http://dml.cs.byu.edu/~cgc/docs/dm/Slides/</w:t>
        </w:r>
      </w:hyperlink>
    </w:p>
    <w:p w:rsidR="005B3A69" w:rsidRPr="00276981" w:rsidRDefault="005B3A69" w:rsidP="005B3A69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[3] </w:t>
      </w:r>
      <w:r w:rsidR="003705F3">
        <w:rPr>
          <w:rFonts w:ascii="Arial" w:hAnsi="Arial" w:cs="Arial"/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 xml:space="preserve">Bell, Anthony and </w:t>
      </w:r>
      <w:proofErr w:type="spellStart"/>
      <w:r w:rsidRPr="00276981">
        <w:rPr>
          <w:rFonts w:ascii="Arial" w:hAnsi="Arial" w:cs="Arial"/>
          <w:sz w:val="32"/>
          <w:szCs w:val="32"/>
        </w:rPr>
        <w:t>Sejnowski</w:t>
      </w:r>
      <w:proofErr w:type="spellEnd"/>
      <w:r w:rsidRPr="00276981">
        <w:rPr>
          <w:rFonts w:ascii="Arial" w:hAnsi="Arial" w:cs="Arial"/>
          <w:sz w:val="32"/>
          <w:szCs w:val="32"/>
        </w:rPr>
        <w:t>, Terry. (1997) “The</w:t>
      </w:r>
    </w:p>
    <w:p w:rsidR="005B3A69" w:rsidRPr="00276981" w:rsidRDefault="005B3A69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Independent Components of Natural Scenes are</w:t>
      </w:r>
    </w:p>
    <w:p w:rsidR="005B3A69" w:rsidRPr="00276981" w:rsidRDefault="005B3A69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Edge Filters.”Vision Research37(23), 3327-3338.</w:t>
      </w:r>
    </w:p>
    <w:p w:rsidR="005B3A69" w:rsidRPr="00276981" w:rsidRDefault="00276981" w:rsidP="005B3A69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 </w:t>
      </w:r>
      <w:r w:rsidR="005B3A69" w:rsidRPr="00276981">
        <w:rPr>
          <w:rFonts w:ascii="Arial" w:hAnsi="Arial" w:cs="Arial"/>
          <w:sz w:val="32"/>
          <w:szCs w:val="32"/>
        </w:rPr>
        <w:t>[4]</w:t>
      </w:r>
      <w:r w:rsidR="005B3A69"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</w:t>
      </w:r>
      <w:r w:rsidR="005B3A69" w:rsidRPr="00276981">
        <w:rPr>
          <w:rFonts w:ascii="Arial" w:hAnsi="Arial" w:cs="Arial"/>
          <w:sz w:val="32"/>
          <w:szCs w:val="32"/>
        </w:rPr>
        <w:t>Bishop, Christopher. (1996)Neural Networks for</w:t>
      </w:r>
    </w:p>
    <w:p w:rsidR="005B3A69" w:rsidRPr="00276981" w:rsidRDefault="005B3A69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Pattern Recognition. Clarendon, Oxford, UK.</w:t>
      </w:r>
    </w:p>
    <w:p w:rsidR="003705F3" w:rsidRDefault="00276981" w:rsidP="00276981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[5]</w:t>
      </w:r>
      <w:r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 </w:t>
      </w:r>
      <w:r w:rsidRPr="00276981">
        <w:rPr>
          <w:rFonts w:ascii="Arial" w:hAnsi="Arial" w:cs="Arial"/>
          <w:sz w:val="32"/>
          <w:szCs w:val="32"/>
        </w:rPr>
        <w:t xml:space="preserve">Lay, David. (2000). Linear Algebra and It’s Applications. 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Addison-Wesley, New York.</w:t>
      </w:r>
    </w:p>
    <w:p w:rsidR="00276981" w:rsidRPr="00276981" w:rsidRDefault="00276981" w:rsidP="00276981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[6]</w:t>
      </w:r>
      <w:r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 </w:t>
      </w:r>
      <w:proofErr w:type="spellStart"/>
      <w:r w:rsidRPr="00276981">
        <w:rPr>
          <w:rFonts w:ascii="Arial" w:hAnsi="Arial" w:cs="Arial"/>
          <w:sz w:val="32"/>
          <w:szCs w:val="32"/>
        </w:rPr>
        <w:t>Mitra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76981">
        <w:rPr>
          <w:rFonts w:ascii="Arial" w:hAnsi="Arial" w:cs="Arial"/>
          <w:sz w:val="32"/>
          <w:szCs w:val="32"/>
        </w:rPr>
        <w:t>Partha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276981">
        <w:rPr>
          <w:rFonts w:ascii="Arial" w:hAnsi="Arial" w:cs="Arial"/>
          <w:sz w:val="32"/>
          <w:szCs w:val="32"/>
        </w:rPr>
        <w:t>Pesaran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76981">
        <w:rPr>
          <w:rFonts w:ascii="Arial" w:hAnsi="Arial" w:cs="Arial"/>
          <w:sz w:val="32"/>
          <w:szCs w:val="32"/>
        </w:rPr>
        <w:t>Bijan</w:t>
      </w:r>
      <w:proofErr w:type="spellEnd"/>
      <w:r w:rsidRPr="00276981">
        <w:rPr>
          <w:rFonts w:ascii="Arial" w:hAnsi="Arial" w:cs="Arial"/>
          <w:sz w:val="32"/>
          <w:szCs w:val="32"/>
        </w:rPr>
        <w:t>. (1999) ”Anal-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proofErr w:type="spellStart"/>
      <w:r w:rsidRPr="00276981">
        <w:rPr>
          <w:rFonts w:ascii="Arial" w:hAnsi="Arial" w:cs="Arial"/>
          <w:sz w:val="32"/>
          <w:szCs w:val="32"/>
        </w:rPr>
        <w:t>ysis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 of Dynamic Brain Imaging Data.” Biophysical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Journal. 76, 691-708.</w:t>
      </w:r>
    </w:p>
    <w:p w:rsidR="00276981" w:rsidRPr="00276981" w:rsidRDefault="00276981" w:rsidP="00276981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[7]</w:t>
      </w:r>
      <w:r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>Will, Todd (1999) ”Introduction to the Sin-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proofErr w:type="spellStart"/>
      <w:r w:rsidRPr="00276981">
        <w:rPr>
          <w:rFonts w:ascii="Arial" w:hAnsi="Arial" w:cs="Arial"/>
          <w:sz w:val="32"/>
          <w:szCs w:val="32"/>
        </w:rPr>
        <w:t>gular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 Value Decomposition” Davidson College.</w:t>
      </w:r>
    </w:p>
    <w:p w:rsidR="00276981" w:rsidRPr="00276981" w:rsidRDefault="00616BEF" w:rsidP="003705F3">
      <w:pPr>
        <w:ind w:firstLine="720"/>
        <w:rPr>
          <w:rFonts w:ascii="Arial" w:hAnsi="Arial" w:cs="Arial"/>
          <w:sz w:val="32"/>
          <w:szCs w:val="32"/>
        </w:rPr>
      </w:pPr>
      <w:hyperlink r:id="rId41" w:history="1">
        <w:r w:rsidR="00276981" w:rsidRPr="00276981">
          <w:rPr>
            <w:rStyle w:val="Hyperlink"/>
            <w:rFonts w:ascii="Arial" w:hAnsi="Arial" w:cs="Arial"/>
            <w:sz w:val="32"/>
            <w:szCs w:val="32"/>
          </w:rPr>
          <w:t>www.davidson.edu/academic/math/will/svd/index.html</w:t>
        </w:r>
      </w:hyperlink>
    </w:p>
    <w:p w:rsidR="003705F3" w:rsidRDefault="00316489" w:rsidP="00316489">
      <w:pPr>
        <w:rPr>
          <w:rFonts w:ascii="Arial" w:hAnsi="Arial" w:cs="Arial"/>
          <w:sz w:val="32"/>
          <w:szCs w:val="32"/>
        </w:rPr>
      </w:pPr>
      <w:r w:rsidRPr="0054698D">
        <w:rPr>
          <w:rFonts w:ascii="Arial" w:hAnsi="Arial" w:cs="Arial"/>
          <w:sz w:val="32"/>
          <w:szCs w:val="32"/>
        </w:rPr>
        <w:t>[8]</w:t>
      </w:r>
      <w:r w:rsidRPr="0054698D">
        <w:rPr>
          <w:rFonts w:ascii="Arial" w:hAnsi="Arial" w:cs="Arial" w:hint="eastAsia"/>
          <w:sz w:val="32"/>
          <w:szCs w:val="32"/>
        </w:rPr>
        <w:t>“</w:t>
      </w:r>
      <w:proofErr w:type="spellStart"/>
      <w:r w:rsidRPr="0054698D">
        <w:rPr>
          <w:rFonts w:ascii="Arial" w:hAnsi="Arial" w:cs="Arial"/>
          <w:sz w:val="32"/>
          <w:szCs w:val="32"/>
        </w:rPr>
        <w:t>FaceRecognition</w:t>
      </w:r>
      <w:proofErr w:type="spellEnd"/>
      <w:r w:rsidRPr="0054698D">
        <w:rPr>
          <w:rFonts w:ascii="Arial" w:hAnsi="Arial" w:cs="Arial"/>
          <w:sz w:val="32"/>
          <w:szCs w:val="32"/>
        </w:rPr>
        <w:t>: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698D">
        <w:rPr>
          <w:rFonts w:ascii="Arial" w:hAnsi="Arial" w:cs="Arial"/>
          <w:sz w:val="32"/>
          <w:szCs w:val="32"/>
        </w:rPr>
        <w:t>Eigenface</w:t>
      </w:r>
      <w:proofErr w:type="spellEnd"/>
      <w:r w:rsidRPr="0054698D">
        <w:rPr>
          <w:rFonts w:ascii="Arial" w:hAnsi="Arial" w:cs="Arial"/>
          <w:sz w:val="32"/>
          <w:szCs w:val="32"/>
        </w:rPr>
        <w:t>,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698D">
        <w:rPr>
          <w:rFonts w:ascii="Arial" w:hAnsi="Arial" w:cs="Arial"/>
          <w:sz w:val="32"/>
          <w:szCs w:val="32"/>
        </w:rPr>
        <w:t>ElasticMatching</w:t>
      </w:r>
      <w:proofErr w:type="spellEnd"/>
      <w:r w:rsidRPr="0054698D">
        <w:rPr>
          <w:rFonts w:ascii="Arial" w:hAnsi="Arial" w:cs="Arial"/>
          <w:sz w:val="32"/>
          <w:szCs w:val="32"/>
        </w:rPr>
        <w:t>,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and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</w:p>
    <w:p w:rsidR="003705F3" w:rsidRDefault="00316489" w:rsidP="003705F3">
      <w:pPr>
        <w:ind w:firstLine="720"/>
        <w:rPr>
          <w:rFonts w:ascii="Arial" w:hAnsi="Arial" w:cs="Arial"/>
          <w:sz w:val="32"/>
          <w:szCs w:val="32"/>
        </w:rPr>
      </w:pPr>
      <w:proofErr w:type="spellStart"/>
      <w:r w:rsidRPr="0054698D">
        <w:rPr>
          <w:rFonts w:ascii="Arial" w:hAnsi="Arial" w:cs="Arial"/>
          <w:sz w:val="32"/>
          <w:szCs w:val="32"/>
        </w:rPr>
        <w:t>NeuralNets</w:t>
      </w:r>
      <w:proofErr w:type="spellEnd"/>
      <w:r w:rsidRPr="0054698D">
        <w:rPr>
          <w:rFonts w:ascii="Arial" w:hAnsi="Arial" w:cs="Arial"/>
          <w:sz w:val="32"/>
          <w:szCs w:val="32"/>
        </w:rPr>
        <w:t>”,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698D">
        <w:rPr>
          <w:rFonts w:ascii="Arial" w:hAnsi="Arial" w:cs="Arial"/>
          <w:sz w:val="32"/>
          <w:szCs w:val="32"/>
        </w:rPr>
        <w:t>JunZhang</w:t>
      </w:r>
      <w:proofErr w:type="spellEnd"/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et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al.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Proceedings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of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the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</w:p>
    <w:p w:rsidR="00276981" w:rsidRPr="0054698D" w:rsidRDefault="00316489" w:rsidP="003705F3">
      <w:pPr>
        <w:ind w:firstLine="720"/>
        <w:rPr>
          <w:rFonts w:ascii="Arial" w:hAnsi="Arial" w:cs="Arial"/>
          <w:sz w:val="32"/>
          <w:szCs w:val="32"/>
        </w:rPr>
      </w:pPr>
      <w:r w:rsidRPr="0054698D">
        <w:rPr>
          <w:rFonts w:ascii="Arial" w:hAnsi="Arial" w:cs="Arial"/>
          <w:sz w:val="32"/>
          <w:szCs w:val="32"/>
        </w:rPr>
        <w:lastRenderedPageBreak/>
        <w:t>IEEE,Vol.85,No.9,September1997.</w:t>
      </w:r>
    </w:p>
    <w:p w:rsidR="003705F3" w:rsidRDefault="009E2626" w:rsidP="00370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4698D">
        <w:rPr>
          <w:rFonts w:ascii="Arial" w:hAnsi="Arial" w:cs="Arial"/>
          <w:sz w:val="32"/>
          <w:szCs w:val="32"/>
        </w:rPr>
        <w:t>[9]</w:t>
      </w:r>
      <w:r w:rsidR="003705F3">
        <w:rPr>
          <w:rFonts w:ascii="Arial" w:hAnsi="Arial" w:cs="Arial"/>
          <w:sz w:val="32"/>
          <w:szCs w:val="32"/>
        </w:rPr>
        <w:t xml:space="preserve">       </w:t>
      </w:r>
    </w:p>
    <w:p w:rsidR="009E2626" w:rsidRPr="0054698D" w:rsidRDefault="00616BEF" w:rsidP="003705F3">
      <w:pPr>
        <w:autoSpaceDE w:val="0"/>
        <w:autoSpaceDN w:val="0"/>
        <w:adjustRightInd w:val="0"/>
        <w:spacing w:after="0" w:line="240" w:lineRule="auto"/>
        <w:ind w:left="720"/>
        <w:rPr>
          <w:b/>
          <w:sz w:val="32"/>
          <w:szCs w:val="32"/>
        </w:rPr>
      </w:pPr>
      <w:hyperlink r:id="rId42" w:history="1">
        <w:r w:rsidR="003705F3" w:rsidRPr="00836D6F">
          <w:rPr>
            <w:rStyle w:val="Hyperlink"/>
            <w:b/>
            <w:sz w:val="32"/>
            <w:szCs w:val="32"/>
          </w:rPr>
          <w:t>http://www.grasshoppernetwork.com/Technical/Share/?q=node/156</w:t>
        </w:r>
      </w:hyperlink>
    </w:p>
    <w:p w:rsidR="005B3A69" w:rsidRPr="003E6C37" w:rsidRDefault="005B3A69" w:rsidP="005B3A69">
      <w:pPr>
        <w:rPr>
          <w:rFonts w:ascii="Arial" w:hAnsi="Arial" w:cs="Arial"/>
          <w:sz w:val="36"/>
          <w:szCs w:val="36"/>
        </w:rPr>
      </w:pPr>
    </w:p>
    <w:sectPr w:rsidR="005B3A69" w:rsidRPr="003E6C37" w:rsidSect="009552AC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E7" w:rsidRDefault="003C45E7" w:rsidP="00AD43C4">
      <w:pPr>
        <w:spacing w:after="0" w:line="240" w:lineRule="auto"/>
      </w:pPr>
      <w:r>
        <w:separator/>
      </w:r>
    </w:p>
  </w:endnote>
  <w:endnote w:type="continuationSeparator" w:id="0">
    <w:p w:rsidR="003C45E7" w:rsidRDefault="003C45E7" w:rsidP="00AD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384181"/>
      <w:docPartObj>
        <w:docPartGallery w:val="Page Numbers (Bottom of Page)"/>
        <w:docPartUnique/>
      </w:docPartObj>
    </w:sdtPr>
    <w:sdtContent>
      <w:p w:rsidR="00C84DB9" w:rsidRDefault="00C84DB9">
        <w:pPr>
          <w:pStyle w:val="Footer"/>
          <w:jc w:val="right"/>
        </w:pPr>
        <w:r>
          <w:t xml:space="preserve">Page | </w:t>
        </w:r>
        <w:r w:rsidR="00616BEF">
          <w:fldChar w:fldCharType="begin"/>
        </w:r>
        <w:r>
          <w:instrText xml:space="preserve"> PAGE   \* MERGEFORMAT </w:instrText>
        </w:r>
        <w:r w:rsidR="00616BEF">
          <w:fldChar w:fldCharType="separate"/>
        </w:r>
        <w:r w:rsidR="00A858CE">
          <w:rPr>
            <w:noProof/>
          </w:rPr>
          <w:t>37</w:t>
        </w:r>
        <w:r w:rsidR="00616BEF">
          <w:rPr>
            <w:noProof/>
          </w:rPr>
          <w:fldChar w:fldCharType="end"/>
        </w:r>
        <w:r>
          <w:t xml:space="preserve"> </w:t>
        </w:r>
      </w:p>
    </w:sdtContent>
  </w:sdt>
  <w:p w:rsidR="00C84DB9" w:rsidRDefault="00C84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E7" w:rsidRDefault="003C45E7" w:rsidP="00AD43C4">
      <w:pPr>
        <w:spacing w:after="0" w:line="240" w:lineRule="auto"/>
      </w:pPr>
      <w:r>
        <w:separator/>
      </w:r>
    </w:p>
  </w:footnote>
  <w:footnote w:type="continuationSeparator" w:id="0">
    <w:p w:rsidR="003C45E7" w:rsidRDefault="003C45E7" w:rsidP="00AD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 \Sigma \," style="width:9pt;height:10.5pt;visibility:visible;mso-wrap-style:square" o:bullet="t">
        <v:imagedata r:id="rId1" o:title=","/>
      </v:shape>
    </w:pict>
  </w:numPicBullet>
  <w:abstractNum w:abstractNumId="0">
    <w:nsid w:val="1C5B016B"/>
    <w:multiLevelType w:val="multilevel"/>
    <w:tmpl w:val="314C9C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abstractNum w:abstractNumId="1">
    <w:nsid w:val="21E57876"/>
    <w:multiLevelType w:val="hybridMultilevel"/>
    <w:tmpl w:val="71BCD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0C5243"/>
    <w:multiLevelType w:val="hybridMultilevel"/>
    <w:tmpl w:val="8B8615FE"/>
    <w:lvl w:ilvl="0" w:tplc="B82C0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1B7166"/>
    <w:multiLevelType w:val="hybridMultilevel"/>
    <w:tmpl w:val="C8947E72"/>
    <w:lvl w:ilvl="0" w:tplc="FF8A1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13056"/>
    <w:multiLevelType w:val="hybridMultilevel"/>
    <w:tmpl w:val="8D68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62A1"/>
    <w:multiLevelType w:val="hybridMultilevel"/>
    <w:tmpl w:val="6ED2F6E4"/>
    <w:lvl w:ilvl="0" w:tplc="2312CFE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339"/>
    <w:rsid w:val="00015CF9"/>
    <w:rsid w:val="00016834"/>
    <w:rsid w:val="00027B9F"/>
    <w:rsid w:val="00050D97"/>
    <w:rsid w:val="00084E8B"/>
    <w:rsid w:val="000F78B1"/>
    <w:rsid w:val="001000F9"/>
    <w:rsid w:val="00132D2C"/>
    <w:rsid w:val="00142180"/>
    <w:rsid w:val="00164A06"/>
    <w:rsid w:val="00164A42"/>
    <w:rsid w:val="0017110D"/>
    <w:rsid w:val="001C5344"/>
    <w:rsid w:val="001D2A2D"/>
    <w:rsid w:val="001D395C"/>
    <w:rsid w:val="001E0505"/>
    <w:rsid w:val="001F0ED2"/>
    <w:rsid w:val="00204834"/>
    <w:rsid w:val="00221290"/>
    <w:rsid w:val="00222DA5"/>
    <w:rsid w:val="00276981"/>
    <w:rsid w:val="002A587D"/>
    <w:rsid w:val="002C5D7D"/>
    <w:rsid w:val="002D2634"/>
    <w:rsid w:val="002D6D28"/>
    <w:rsid w:val="002D70DA"/>
    <w:rsid w:val="002E10EE"/>
    <w:rsid w:val="002E7E42"/>
    <w:rsid w:val="0030071B"/>
    <w:rsid w:val="00316489"/>
    <w:rsid w:val="00365831"/>
    <w:rsid w:val="003705F3"/>
    <w:rsid w:val="003914CF"/>
    <w:rsid w:val="003C45E7"/>
    <w:rsid w:val="003D0AF5"/>
    <w:rsid w:val="003E6C37"/>
    <w:rsid w:val="003F7986"/>
    <w:rsid w:val="00420FD9"/>
    <w:rsid w:val="00421AB6"/>
    <w:rsid w:val="00422285"/>
    <w:rsid w:val="00422B42"/>
    <w:rsid w:val="00432DF8"/>
    <w:rsid w:val="00454A74"/>
    <w:rsid w:val="00460A9C"/>
    <w:rsid w:val="00465D4E"/>
    <w:rsid w:val="004B3C66"/>
    <w:rsid w:val="004B5C60"/>
    <w:rsid w:val="004C790D"/>
    <w:rsid w:val="004E452B"/>
    <w:rsid w:val="00511449"/>
    <w:rsid w:val="005402E7"/>
    <w:rsid w:val="0054698D"/>
    <w:rsid w:val="00554771"/>
    <w:rsid w:val="00554D0D"/>
    <w:rsid w:val="0057776A"/>
    <w:rsid w:val="00585DD5"/>
    <w:rsid w:val="005B3A69"/>
    <w:rsid w:val="005B4A4B"/>
    <w:rsid w:val="005C4711"/>
    <w:rsid w:val="005D48AE"/>
    <w:rsid w:val="006028AD"/>
    <w:rsid w:val="006062B6"/>
    <w:rsid w:val="00616BEF"/>
    <w:rsid w:val="00617E04"/>
    <w:rsid w:val="006343D3"/>
    <w:rsid w:val="006366A9"/>
    <w:rsid w:val="006371F2"/>
    <w:rsid w:val="00651F5F"/>
    <w:rsid w:val="006530D9"/>
    <w:rsid w:val="00655F21"/>
    <w:rsid w:val="00697E0E"/>
    <w:rsid w:val="00697F32"/>
    <w:rsid w:val="006B00A9"/>
    <w:rsid w:val="006C78C1"/>
    <w:rsid w:val="006E15C6"/>
    <w:rsid w:val="006F03C6"/>
    <w:rsid w:val="006F2D3B"/>
    <w:rsid w:val="007078A4"/>
    <w:rsid w:val="00757339"/>
    <w:rsid w:val="007A0503"/>
    <w:rsid w:val="007B2FE2"/>
    <w:rsid w:val="007C385D"/>
    <w:rsid w:val="007D5CF8"/>
    <w:rsid w:val="0080278D"/>
    <w:rsid w:val="008A7391"/>
    <w:rsid w:val="008B0444"/>
    <w:rsid w:val="008B4808"/>
    <w:rsid w:val="008E0179"/>
    <w:rsid w:val="008E3B45"/>
    <w:rsid w:val="0091218E"/>
    <w:rsid w:val="00921CD8"/>
    <w:rsid w:val="00945B05"/>
    <w:rsid w:val="00951F6E"/>
    <w:rsid w:val="0095337E"/>
    <w:rsid w:val="009552AC"/>
    <w:rsid w:val="00965418"/>
    <w:rsid w:val="00996DC3"/>
    <w:rsid w:val="009A41C4"/>
    <w:rsid w:val="009B02D0"/>
    <w:rsid w:val="009C027E"/>
    <w:rsid w:val="009E2626"/>
    <w:rsid w:val="009F472A"/>
    <w:rsid w:val="00A009A1"/>
    <w:rsid w:val="00A31DEB"/>
    <w:rsid w:val="00A36A0A"/>
    <w:rsid w:val="00A83C09"/>
    <w:rsid w:val="00A858CE"/>
    <w:rsid w:val="00AB0AE2"/>
    <w:rsid w:val="00AC4D81"/>
    <w:rsid w:val="00AD43C4"/>
    <w:rsid w:val="00AD7179"/>
    <w:rsid w:val="00B0043D"/>
    <w:rsid w:val="00B12F2C"/>
    <w:rsid w:val="00B36F9A"/>
    <w:rsid w:val="00B4405A"/>
    <w:rsid w:val="00B5481F"/>
    <w:rsid w:val="00B55C9F"/>
    <w:rsid w:val="00B64DE5"/>
    <w:rsid w:val="00B773BB"/>
    <w:rsid w:val="00B859A7"/>
    <w:rsid w:val="00B97580"/>
    <w:rsid w:val="00B976E5"/>
    <w:rsid w:val="00BB07BA"/>
    <w:rsid w:val="00BB554C"/>
    <w:rsid w:val="00BC2AA8"/>
    <w:rsid w:val="00BC3D5B"/>
    <w:rsid w:val="00BD5329"/>
    <w:rsid w:val="00BD5F4F"/>
    <w:rsid w:val="00BE600C"/>
    <w:rsid w:val="00C01E28"/>
    <w:rsid w:val="00C14D59"/>
    <w:rsid w:val="00C43B7C"/>
    <w:rsid w:val="00C77CD7"/>
    <w:rsid w:val="00C84DB9"/>
    <w:rsid w:val="00CB2CF9"/>
    <w:rsid w:val="00CE4045"/>
    <w:rsid w:val="00D151DB"/>
    <w:rsid w:val="00D20BC4"/>
    <w:rsid w:val="00D30677"/>
    <w:rsid w:val="00D403DC"/>
    <w:rsid w:val="00D55B1E"/>
    <w:rsid w:val="00D822A7"/>
    <w:rsid w:val="00DE0A23"/>
    <w:rsid w:val="00E029BE"/>
    <w:rsid w:val="00E05C0B"/>
    <w:rsid w:val="00E11896"/>
    <w:rsid w:val="00E237DB"/>
    <w:rsid w:val="00E2380F"/>
    <w:rsid w:val="00E34057"/>
    <w:rsid w:val="00E56E44"/>
    <w:rsid w:val="00E57736"/>
    <w:rsid w:val="00E61F3B"/>
    <w:rsid w:val="00E90368"/>
    <w:rsid w:val="00E93E7C"/>
    <w:rsid w:val="00E959F4"/>
    <w:rsid w:val="00EA03B1"/>
    <w:rsid w:val="00EA7028"/>
    <w:rsid w:val="00EB576E"/>
    <w:rsid w:val="00EB5D93"/>
    <w:rsid w:val="00EC48C0"/>
    <w:rsid w:val="00EF0FF5"/>
    <w:rsid w:val="00EF3DCA"/>
    <w:rsid w:val="00EF4637"/>
    <w:rsid w:val="00F16CD2"/>
    <w:rsid w:val="00F235CE"/>
    <w:rsid w:val="00F32F6B"/>
    <w:rsid w:val="00F629AB"/>
    <w:rsid w:val="00F6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DCA"/>
  </w:style>
  <w:style w:type="character" w:styleId="Hyperlink">
    <w:name w:val="Hyperlink"/>
    <w:basedOn w:val="DefaultParagraphFont"/>
    <w:uiPriority w:val="99"/>
    <w:unhideWhenUsed/>
    <w:rsid w:val="00EF3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4D0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D4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3C4"/>
  </w:style>
  <w:style w:type="paragraph" w:styleId="Footer">
    <w:name w:val="footer"/>
    <w:basedOn w:val="Normal"/>
    <w:link w:val="FooterChar"/>
    <w:uiPriority w:val="99"/>
    <w:unhideWhenUsed/>
    <w:rsid w:val="00AD4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DCA"/>
  </w:style>
  <w:style w:type="character" w:styleId="Hyperlink">
    <w:name w:val="Hyperlink"/>
    <w:basedOn w:val="DefaultParagraphFont"/>
    <w:uiPriority w:val="99"/>
    <w:unhideWhenUsed/>
    <w:rsid w:val="00EF3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4D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rthogonal_matrix" TargetMode="External"/><Relationship Id="rId13" Type="http://schemas.openxmlformats.org/officeDocument/2006/relationships/hyperlink" Target="http://en.wikipedia.org/wiki/Covariance" TargetMode="External"/><Relationship Id="rId18" Type="http://schemas.openxmlformats.org/officeDocument/2006/relationships/hyperlink" Target="http://en.wikipedia.org/wiki/Dimension_(metadata)" TargetMode="External"/><Relationship Id="rId26" Type="http://schemas.openxmlformats.org/officeDocument/2006/relationships/hyperlink" Target="http://en.wikipedia.org/wiki/Correlation" TargetMode="External"/><Relationship Id="rId39" Type="http://schemas.openxmlformats.org/officeDocument/2006/relationships/hyperlink" Target="http://www.snl.salk.edu/~shlens/pub/notes/pca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image" Target="media/image12.emf"/><Relationship Id="rId42" Type="http://schemas.openxmlformats.org/officeDocument/2006/relationships/hyperlink" Target="http://www.grasshoppernetwork.com/Technical/Share/?q=node/1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onditional_expectation" TargetMode="External"/><Relationship Id="rId17" Type="http://schemas.openxmlformats.org/officeDocument/2006/relationships/hyperlink" Target="http://en.wikipedia.org/wiki/Orthogonality" TargetMode="External"/><Relationship Id="rId25" Type="http://schemas.openxmlformats.org/officeDocument/2006/relationships/hyperlink" Target="http://en.wikipedia.org/wiki/Covariance" TargetMode="External"/><Relationship Id="rId33" Type="http://schemas.openxmlformats.org/officeDocument/2006/relationships/image" Target="media/image11.gif"/><Relationship Id="rId38" Type="http://schemas.openxmlformats.org/officeDocument/2006/relationships/image" Target="media/image16.e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Principal_component_analysis" TargetMode="External"/><Relationship Id="rId20" Type="http://schemas.openxmlformats.org/officeDocument/2006/relationships/image" Target="media/image4.emf"/><Relationship Id="rId29" Type="http://schemas.openxmlformats.org/officeDocument/2006/relationships/hyperlink" Target="http://en.wikipedia.org/wiki/Z-score" TargetMode="External"/><Relationship Id="rId41" Type="http://schemas.openxmlformats.org/officeDocument/2006/relationships/hyperlink" Target="http://www.davidson.edu/academic/math/will/svd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ymmetric_matrix" TargetMode="External"/><Relationship Id="rId24" Type="http://schemas.openxmlformats.org/officeDocument/2006/relationships/hyperlink" Target="http://en.wikipedia.org/wiki/Eigendecomposition_of_a_matrix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hyperlink" Target="http://dml.cs.byu.edu/~cgc/docs/dm/Slide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7.gif"/><Relationship Id="rId28" Type="http://schemas.openxmlformats.org/officeDocument/2006/relationships/hyperlink" Target="http://en.wikipedia.org/wiki/Data_matrix_(multivariate_statistics)" TargetMode="External"/><Relationship Id="rId36" Type="http://schemas.openxmlformats.org/officeDocument/2006/relationships/image" Target="media/image14.emf"/><Relationship Id="rId10" Type="http://schemas.openxmlformats.org/officeDocument/2006/relationships/hyperlink" Target="http://en.wikipedia.org/wiki/Positive-semidefinite_matrix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9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rrelation_and_dependence" TargetMode="External"/><Relationship Id="rId14" Type="http://schemas.openxmlformats.org/officeDocument/2006/relationships/hyperlink" Target="http://en.wikipedia.org/wiki/Standard_deviation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en.wikipedia.org/wiki/Singular_value_decomposition" TargetMode="External"/><Relationship Id="rId30" Type="http://schemas.openxmlformats.org/officeDocument/2006/relationships/image" Target="media/image8.png"/><Relationship Id="rId35" Type="http://schemas.openxmlformats.org/officeDocument/2006/relationships/image" Target="media/image13.emf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EDCF-C72B-422D-890D-75DF008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ns2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Fei</cp:lastModifiedBy>
  <cp:revision>2</cp:revision>
  <dcterms:created xsi:type="dcterms:W3CDTF">2012-10-30T01:56:00Z</dcterms:created>
  <dcterms:modified xsi:type="dcterms:W3CDTF">2012-10-30T01:56:00Z</dcterms:modified>
</cp:coreProperties>
</file>